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0BD45" w14:textId="77777777" w:rsidR="001D7C68" w:rsidRPr="00C53B04" w:rsidRDefault="00FC7A68" w:rsidP="001D7C68">
      <w:pPr>
        <w:pStyle w:val="BodyTex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 wp14:anchorId="57D0BD46" wp14:editId="49999B76">
            <wp:simplePos x="0" y="0"/>
            <wp:positionH relativeFrom="column">
              <wp:posOffset>57150</wp:posOffset>
            </wp:positionH>
            <wp:positionV relativeFrom="paragraph">
              <wp:posOffset>-941705</wp:posOffset>
            </wp:positionV>
            <wp:extent cx="1143454" cy="1600200"/>
            <wp:effectExtent l="0" t="0" r="0" b="0"/>
            <wp:wrapTight wrapText="bothSides">
              <wp:wrapPolygon edited="0">
                <wp:start x="0" y="0"/>
                <wp:lineTo x="0" y="21343"/>
                <wp:lineTo x="21240" y="21343"/>
                <wp:lineTo x="21240" y="0"/>
                <wp:lineTo x="0" y="0"/>
              </wp:wrapPolygon>
            </wp:wrapTight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ibben lisa 201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454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2B4">
        <w:rPr>
          <w:noProof/>
        </w:rPr>
        <mc:AlternateContent>
          <mc:Choice Requires="wps">
            <w:drawing>
              <wp:anchor distT="38100" distB="38100" distL="0" distR="0" simplePos="0" relativeHeight="251656192" behindDoc="0" locked="0" layoutInCell="1" allowOverlap="1" wp14:anchorId="57D0BD48" wp14:editId="6ECCB073">
                <wp:simplePos x="0" y="0"/>
                <wp:positionH relativeFrom="page">
                  <wp:posOffset>2148840</wp:posOffset>
                </wp:positionH>
                <wp:positionV relativeFrom="page">
                  <wp:posOffset>1390650</wp:posOffset>
                </wp:positionV>
                <wp:extent cx="5230368" cy="8046720"/>
                <wp:effectExtent l="0" t="0" r="889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0368" cy="804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D0BD69" w14:textId="77777777" w:rsidR="00817D90" w:rsidRDefault="006A390B" w:rsidP="00B734C7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Lisa M. Cribben</w:t>
                            </w:r>
                          </w:p>
                          <w:p w14:paraId="57D0BD6A" w14:textId="1C2F0817" w:rsidR="00596762" w:rsidRPr="00596762" w:rsidRDefault="00313F75" w:rsidP="00596762">
                            <w:pPr>
                              <w:spacing w:after="360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Partner</w:t>
                            </w:r>
                            <w:r w:rsidR="00596762" w:rsidRPr="0059676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0310F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-</w:t>
                            </w:r>
                            <w:r w:rsidR="00596762" w:rsidRPr="00596762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 Business Valuation and Transaction Support Services</w:t>
                            </w:r>
                          </w:p>
                          <w:p w14:paraId="57D0BD6B" w14:textId="77777777" w:rsidR="00817D90" w:rsidRPr="009A4DD9" w:rsidRDefault="00817D90" w:rsidP="00B734C7">
                            <w:pP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9A4DD9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Current Position and Responsibilities</w:t>
                            </w:r>
                          </w:p>
                          <w:p w14:paraId="57D0BD6C" w14:textId="645EF09C" w:rsidR="0033407C" w:rsidRPr="0033407C" w:rsidRDefault="0033407C" w:rsidP="0033407C">
                            <w:pPr>
                              <w:tabs>
                                <w:tab w:val="left" w:pos="270"/>
                              </w:tabs>
                              <w:spacing w:after="24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33407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Lisa </w:t>
                            </w:r>
                            <w:r w:rsidR="00A962B4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Cribben </w:t>
                            </w:r>
                            <w:r w:rsidRPr="0033407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assists Wipfli</w:t>
                            </w:r>
                            <w:r w:rsidR="00A962B4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 </w:t>
                            </w:r>
                            <w:r w:rsidRPr="0033407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LLP</w:t>
                            </w:r>
                            <w:r w:rsidR="0059676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’s</w:t>
                            </w:r>
                            <w:r w:rsidRPr="0033407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clients all over the United States with their valuation and purchase and sale transaction support needs. 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W</w:t>
                            </w:r>
                            <w:r w:rsidR="000E43E5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ith </w:t>
                            </w:r>
                            <w:r w:rsidR="005D3A74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over 10 </w:t>
                            </w:r>
                            <w:r w:rsidRPr="0033407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years of operational and </w:t>
                            </w:r>
                            <w:r w:rsidR="005D3A74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13</w:t>
                            </w:r>
                            <w:r w:rsidR="00A9727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 </w:t>
                            </w:r>
                            <w:r w:rsidR="005D3A74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years of valuation </w:t>
                            </w:r>
                            <w:r w:rsidRPr="0033407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experience, </w:t>
                            </w:r>
                            <w:r w:rsidR="0087378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she</w:t>
                            </w:r>
                            <w:r w:rsidRPr="0033407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is able to provide expert advice with an </w:t>
                            </w:r>
                            <w:r w:rsidR="0059676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understanding of client needs.</w:t>
                            </w:r>
                          </w:p>
                          <w:p w14:paraId="57D0BD6D" w14:textId="77777777" w:rsidR="00817D90" w:rsidRPr="009A4DD9" w:rsidRDefault="00817D90" w:rsidP="00B734C7">
                            <w:pP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9A4DD9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Specializations</w:t>
                            </w:r>
                          </w:p>
                          <w:p w14:paraId="57D0BD6E" w14:textId="77777777" w:rsidR="00817D90" w:rsidRPr="00041936" w:rsidRDefault="00817D90" w:rsidP="00817D90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270"/>
                              </w:tabs>
                              <w:ind w:left="270" w:hanging="2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17D90">
                              <w:rPr>
                                <w:rFonts w:ascii="Arial" w:hAnsi="Arial" w:cs="Arial"/>
                                <w:sz w:val="20"/>
                              </w:rPr>
                              <w:t>Valuation</w:t>
                            </w:r>
                            <w:r w:rsidR="00041936">
                              <w:rPr>
                                <w:rFonts w:ascii="Arial" w:hAnsi="Arial" w:cs="Arial"/>
                                <w:sz w:val="20"/>
                              </w:rPr>
                              <w:t>s</w:t>
                            </w:r>
                            <w:r w:rsidRPr="00817D90">
                              <w:rPr>
                                <w:rFonts w:ascii="Arial" w:hAnsi="Arial" w:cs="Arial"/>
                                <w:sz w:val="20"/>
                              </w:rPr>
                              <w:t xml:space="preserve"> of closely held businesses in all industries</w:t>
                            </w:r>
                          </w:p>
                          <w:p w14:paraId="57D0BD6F" w14:textId="77777777" w:rsidR="00041936" w:rsidRDefault="00041936" w:rsidP="00041936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240"/>
                              <w:ind w:left="270" w:hanging="27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</w:t>
                            </w:r>
                            <w:r w:rsidRPr="0033407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aluations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for </w:t>
                            </w:r>
                            <w:r w:rsidRPr="0033407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health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3407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care, manufacturing, construction and real estate, auto dea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lerships, and service companies</w:t>
                            </w:r>
                          </w:p>
                          <w:p w14:paraId="57D0BD70" w14:textId="45CF10BB" w:rsidR="00BF64CA" w:rsidRPr="00041936" w:rsidRDefault="00BF64CA" w:rsidP="00BF64CA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270"/>
                              </w:tabs>
                              <w:spacing w:after="240"/>
                              <w:ind w:left="274" w:hanging="27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17D90">
                              <w:rPr>
                                <w:rFonts w:ascii="Arial" w:hAnsi="Arial" w:cs="Arial"/>
                                <w:sz w:val="20"/>
                              </w:rPr>
                              <w:t>Specialty expertise in the valuation of health care practices including hospitals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;</w:t>
                            </w:r>
                            <w:r w:rsidRPr="00817D90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87378C">
                              <w:rPr>
                                <w:rFonts w:ascii="Arial" w:hAnsi="Arial" w:cs="Arial"/>
                                <w:sz w:val="20"/>
                              </w:rPr>
                              <w:t>ambulatory surgery centers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;</w:t>
                            </w:r>
                            <w:r w:rsidRPr="00817D90">
                              <w:rPr>
                                <w:rFonts w:ascii="Arial" w:hAnsi="Arial" w:cs="Arial"/>
                                <w:sz w:val="20"/>
                              </w:rPr>
                              <w:t xml:space="preserve"> physician, dental, and physical therapy practices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;</w:t>
                            </w:r>
                            <w:r w:rsidRPr="00817D90">
                              <w:rPr>
                                <w:rFonts w:ascii="Arial" w:hAnsi="Arial" w:cs="Arial"/>
                                <w:sz w:val="20"/>
                              </w:rPr>
                              <w:t xml:space="preserve"> and other health care entities</w:t>
                            </w:r>
                          </w:p>
                          <w:p w14:paraId="57D0BD71" w14:textId="77777777" w:rsidR="00041936" w:rsidRDefault="00041936" w:rsidP="00041936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270"/>
                              </w:tabs>
                              <w:ind w:left="270" w:hanging="2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Merger and acquisition transaction support</w:t>
                            </w:r>
                          </w:p>
                          <w:p w14:paraId="57D0BD72" w14:textId="77777777" w:rsidR="00041936" w:rsidRDefault="00041936" w:rsidP="00041936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240"/>
                              <w:ind w:left="270" w:hanging="27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Acquisition assistance including cash flow analysis, negotiations, due diligence, and other sale assistance</w:t>
                            </w:r>
                          </w:p>
                          <w:p w14:paraId="57D0BD73" w14:textId="77777777" w:rsidR="00041936" w:rsidRPr="00041936" w:rsidRDefault="00041936" w:rsidP="00041936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240"/>
                              <w:ind w:left="270" w:hanging="27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Expert testimony in court relating to business valuations, damages, and lost profits</w:t>
                            </w:r>
                          </w:p>
                          <w:p w14:paraId="57D0BD74" w14:textId="77777777" w:rsidR="00817D90" w:rsidRPr="005C728F" w:rsidRDefault="00817D90" w:rsidP="002B1548">
                            <w:pPr>
                              <w:tabs>
                                <w:tab w:val="left" w:pos="180"/>
                              </w:tabs>
                              <w:ind w:left="180" w:hanging="180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5C728F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Past Experience</w:t>
                            </w:r>
                          </w:p>
                          <w:p w14:paraId="57D0BD75" w14:textId="77777777" w:rsidR="0033407C" w:rsidRDefault="0033407C" w:rsidP="00BB38CA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270"/>
                              </w:tabs>
                              <w:ind w:left="270" w:hanging="27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CFO of a nursing home and assisted living company</w:t>
                            </w:r>
                          </w:p>
                          <w:p w14:paraId="57D0BD76" w14:textId="77777777" w:rsidR="0033407C" w:rsidRDefault="0033407C" w:rsidP="003416F1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270"/>
                              </w:tabs>
                              <w:spacing w:after="240"/>
                              <w:ind w:left="274" w:hanging="274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Various accounting ro</w:t>
                            </w:r>
                            <w:r w:rsidR="007107B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les in a public utility company</w:t>
                            </w:r>
                          </w:p>
                          <w:p w14:paraId="57D0BD77" w14:textId="77777777" w:rsidR="00817D90" w:rsidRPr="009A4DD9" w:rsidRDefault="00817D90" w:rsidP="002B1548">
                            <w:pPr>
                              <w:tabs>
                                <w:tab w:val="left" w:pos="180"/>
                              </w:tabs>
                              <w:ind w:left="180" w:hanging="180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9A4DD9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Awards</w:t>
                            </w:r>
                          </w:p>
                          <w:p w14:paraId="57D0BD78" w14:textId="77777777" w:rsidR="00817D90" w:rsidRPr="00CB7371" w:rsidRDefault="00817D90" w:rsidP="00BB38CA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270"/>
                              </w:tabs>
                              <w:autoSpaceDE w:val="0"/>
                              <w:autoSpaceDN w:val="0"/>
                              <w:adjustRightInd w:val="0"/>
                              <w:ind w:left="270" w:hanging="270"/>
                              <w:rPr>
                                <w:rFonts w:ascii="Arial" w:eastAsia="Times New Roman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auto"/>
                                <w:sz w:val="20"/>
                                <w:szCs w:val="20"/>
                              </w:rPr>
                              <w:t>Volunteer of the Month - 2007</w:t>
                            </w:r>
                          </w:p>
                          <w:p w14:paraId="57D0BD79" w14:textId="77777777" w:rsidR="00817D90" w:rsidRPr="00CB7371" w:rsidRDefault="00817D90" w:rsidP="00BB38CA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tabs>
                                <w:tab w:val="left" w:pos="270"/>
                              </w:tabs>
                              <w:autoSpaceDE w:val="0"/>
                              <w:autoSpaceDN w:val="0"/>
                              <w:adjustRightInd w:val="0"/>
                              <w:spacing w:after="240"/>
                              <w:ind w:left="270" w:hanging="270"/>
                              <w:rPr>
                                <w:rFonts w:ascii="Arial" w:eastAsia="Times New Roman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Family of the Month </w:t>
                            </w:r>
                            <w:r w:rsidR="00596762">
                              <w:rPr>
                                <w:rFonts w:ascii="Arial" w:eastAsia="Times New Roman" w:hAnsi="Arial" w:cs="Arial"/>
                                <w:color w:val="auto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 Knights of Columbus</w:t>
                            </w:r>
                          </w:p>
                          <w:p w14:paraId="57D0BD7A" w14:textId="06F0513C" w:rsidR="00817D90" w:rsidRPr="009A4DD9" w:rsidRDefault="00817D90" w:rsidP="002B1548">
                            <w:pPr>
                              <w:tabs>
                                <w:tab w:val="left" w:pos="180"/>
                              </w:tabs>
                              <w:ind w:left="180" w:hanging="180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9A4DD9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Professional Memberships and Activities</w:t>
                            </w:r>
                          </w:p>
                          <w:p w14:paraId="57D0BD7B" w14:textId="77777777" w:rsidR="00596762" w:rsidRDefault="00817D90" w:rsidP="00817D90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270"/>
                              </w:tabs>
                              <w:ind w:left="270" w:hanging="27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American </w:t>
                            </w:r>
                            <w:r w:rsidR="0059676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Institute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of Certified Public Accountants (AICPA</w:t>
                            </w:r>
                            <w:r w:rsidR="0059676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) - Member</w:t>
                            </w:r>
                          </w:p>
                          <w:p w14:paraId="57D0BD7C" w14:textId="77777777" w:rsidR="00817D90" w:rsidRPr="00CB7371" w:rsidRDefault="00596762" w:rsidP="00817D90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270"/>
                              </w:tabs>
                              <w:ind w:left="270" w:hanging="27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Wisconsin Institute of Certified Public Accountants</w:t>
                            </w:r>
                            <w:r w:rsidR="00817D90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(</w:t>
                            </w:r>
                            <w:r w:rsidR="00817D90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WICPA)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- Member</w:t>
                            </w:r>
                          </w:p>
                          <w:p w14:paraId="57D0BD7D" w14:textId="77777777" w:rsidR="00817D90" w:rsidRDefault="00B10A34" w:rsidP="00817D90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270"/>
                              </w:tabs>
                              <w:spacing w:after="240"/>
                              <w:ind w:left="270" w:hanging="27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American S</w:t>
                            </w:r>
                            <w:r w:rsidR="00817D90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ociety of Appraisers</w:t>
                            </w:r>
                            <w:r w:rsidR="00A0552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(ASA)</w:t>
                            </w:r>
                            <w:r w:rsidR="0059676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- Member</w:t>
                            </w:r>
                          </w:p>
                          <w:p w14:paraId="57D0BD7E" w14:textId="77777777" w:rsidR="00817D90" w:rsidRDefault="00817D90" w:rsidP="00817D90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270"/>
                              </w:tabs>
                              <w:spacing w:after="240"/>
                              <w:ind w:left="270" w:hanging="27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Institute of Management Accountants (IMA)</w:t>
                            </w:r>
                            <w:r w:rsidR="0059676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1D0B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-</w:t>
                            </w:r>
                            <w:r w:rsidR="0059676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Member</w:t>
                            </w:r>
                          </w:p>
                          <w:p w14:paraId="57D0BD7F" w14:textId="08FD3FCD" w:rsidR="005D3A74" w:rsidRDefault="005D3A74" w:rsidP="00817D90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270"/>
                              </w:tabs>
                              <w:spacing w:after="240"/>
                              <w:ind w:left="270" w:hanging="27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Wipfli Women’s Impact Network </w:t>
                            </w:r>
                            <w:r w:rsidR="009D1D0B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Easter</w:t>
                            </w:r>
                            <w:r w:rsidR="0087378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7378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egion </w:t>
                            </w:r>
                            <w:r w:rsidR="0087378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oordinator</w:t>
                            </w:r>
                          </w:p>
                          <w:p w14:paraId="57D0BD80" w14:textId="77777777" w:rsidR="0033407C" w:rsidRDefault="0033407C" w:rsidP="0033407C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270"/>
                              </w:tabs>
                              <w:spacing w:after="240"/>
                              <w:ind w:left="270" w:hanging="27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Green Bay YWCA </w:t>
                            </w:r>
                            <w:r w:rsidR="005D3A74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-</w:t>
                            </w:r>
                            <w:r w:rsidR="003416F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E43E5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Treasurer and </w:t>
                            </w:r>
                            <w:r w:rsidR="009D1D0B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b</w:t>
                            </w:r>
                            <w:r w:rsidR="003416F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oard member</w:t>
                            </w:r>
                          </w:p>
                          <w:p w14:paraId="57D0BD81" w14:textId="77777777" w:rsidR="005D3A74" w:rsidRDefault="005D3A74" w:rsidP="0033407C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270"/>
                              </w:tabs>
                              <w:spacing w:after="240"/>
                              <w:ind w:left="270" w:hanging="27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Girl’s Youth Basketball </w:t>
                            </w:r>
                            <w:r w:rsidR="00957E1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Coach (2010 to </w:t>
                            </w:r>
                            <w:r w:rsidR="009D1D0B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resent)</w:t>
                            </w:r>
                          </w:p>
                          <w:p w14:paraId="57D0BD82" w14:textId="75F89201" w:rsidR="0033407C" w:rsidRPr="00CB7371" w:rsidRDefault="003416F1" w:rsidP="0033407C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270"/>
                              </w:tabs>
                              <w:spacing w:after="240"/>
                              <w:ind w:left="270" w:hanging="27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Local </w:t>
                            </w:r>
                            <w:r w:rsidR="0087378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</w:t>
                            </w:r>
                            <w:r w:rsidR="0033407C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atholic school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1D0B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E43E5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Board </w:t>
                            </w:r>
                            <w:r w:rsidR="009D1D0B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</w:t>
                            </w:r>
                            <w:r w:rsidR="000E43E5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resident and m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ember of the school board</w:t>
                            </w:r>
                          </w:p>
                          <w:p w14:paraId="57D0BD83" w14:textId="77777777" w:rsidR="00817D90" w:rsidRPr="003416F1" w:rsidRDefault="00817D90" w:rsidP="0033407C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270"/>
                              </w:tabs>
                              <w:spacing w:after="240"/>
                              <w:ind w:left="270" w:hanging="27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3416F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National Railroad Museum</w:t>
                            </w:r>
                            <w:r w:rsidR="003416F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1D0B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-</w:t>
                            </w:r>
                            <w:r w:rsidR="003416F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011EF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Board </w:t>
                            </w:r>
                            <w:r w:rsidR="009D1D0B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</w:t>
                            </w:r>
                            <w:r w:rsidR="003416F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ember</w:t>
                            </w:r>
                          </w:p>
                          <w:p w14:paraId="57D0BD84" w14:textId="77777777" w:rsidR="0033407C" w:rsidRDefault="0033407C" w:rsidP="0033407C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270"/>
                              </w:tabs>
                              <w:spacing w:after="240"/>
                              <w:ind w:left="270" w:hanging="27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3416F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UW-Green Bay Alumni Association</w:t>
                            </w:r>
                            <w:r w:rsidR="003416F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1D0B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-</w:t>
                            </w:r>
                            <w:r w:rsidR="003416F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011EF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Board </w:t>
                            </w:r>
                            <w:r w:rsidR="009D1D0B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</w:t>
                            </w:r>
                            <w:r w:rsidR="003416F1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ember</w:t>
                            </w:r>
                          </w:p>
                          <w:p w14:paraId="57D0BD85" w14:textId="77777777" w:rsidR="00817D90" w:rsidRPr="009A4DD9" w:rsidRDefault="00817D90" w:rsidP="00CB7371">
                            <w:pP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9A4DD9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Education</w:t>
                            </w:r>
                          </w:p>
                          <w:p w14:paraId="57D0BD86" w14:textId="77777777" w:rsidR="00817D90" w:rsidRPr="009A4DD9" w:rsidRDefault="006E7FD5" w:rsidP="00A464C2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University of Wisconsin</w:t>
                            </w:r>
                            <w:r w:rsidR="0059676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Green Bay</w:t>
                            </w:r>
                          </w:p>
                          <w:p w14:paraId="57D0BD87" w14:textId="77777777" w:rsidR="00817D90" w:rsidRDefault="006E7FD5" w:rsidP="00BB38CA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270"/>
                              </w:tabs>
                              <w:spacing w:after="240"/>
                              <w:ind w:left="270" w:hanging="27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Bachelor of </w:t>
                            </w:r>
                            <w:r w:rsidR="0059676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rts </w:t>
                            </w:r>
                            <w:r w:rsidR="0059676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degree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="00596762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ccounting</w:t>
                            </w:r>
                          </w:p>
                          <w:p w14:paraId="57D0BD88" w14:textId="77777777" w:rsidR="00102E79" w:rsidRPr="00102E79" w:rsidRDefault="00102E79" w:rsidP="00102E79">
                            <w:pPr>
                              <w:tabs>
                                <w:tab w:val="left" w:pos="270"/>
                              </w:tabs>
                              <w:spacing w:after="24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Covey Leadership Training</w:t>
                            </w:r>
                          </w:p>
                          <w:p w14:paraId="57D0BD89" w14:textId="77777777" w:rsidR="00817D90" w:rsidRPr="00E5053D" w:rsidRDefault="00817D90" w:rsidP="00FC7A68">
                            <w:pPr>
                              <w:tabs>
                                <w:tab w:val="left" w:pos="180"/>
                              </w:tabs>
                              <w:ind w:left="187" w:hanging="187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9.2pt;margin-top:109.5pt;width:411.85pt;height:633.6pt;z-index:251656192;visibility:visible;mso-wrap-style:square;mso-width-percent:0;mso-height-percent:0;mso-wrap-distance-left:0;mso-wrap-distance-top:3pt;mso-wrap-distance-right:0;mso-wrap-distance-bottom:3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" filled="f" stroked="f">
                <v:textbox inset="3.6pt,,3.6pt">
                  <w:txbxContent>
                    <w:p w14:paraId="57D0BD69" w14:textId="77777777" w:rsidR="00817D90" w:rsidRDefault="006A390B" w:rsidP="00B734C7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Lisa M. Cribben</w:t>
                      </w:r>
                    </w:p>
                    <w:p w14:paraId="57D0BD6A" w14:textId="1C2F0817" w:rsidR="00596762" w:rsidRPr="00596762" w:rsidRDefault="00313F75" w:rsidP="00596762">
                      <w:pPr>
                        <w:spacing w:after="360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Partner</w:t>
                      </w:r>
                      <w:r w:rsidR="00596762" w:rsidRPr="00596762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</w:t>
                      </w:r>
                      <w:r w:rsidR="0010310F">
                        <w:rPr>
                          <w:rFonts w:ascii="Arial" w:hAnsi="Arial"/>
                          <w:sz w:val="22"/>
                          <w:szCs w:val="22"/>
                        </w:rPr>
                        <w:t>-</w:t>
                      </w:r>
                      <w:r w:rsidR="00596762" w:rsidRPr="00596762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 Business Valuation and Transaction Support Services</w:t>
                      </w:r>
                    </w:p>
                    <w:p w14:paraId="57D0BD6B" w14:textId="77777777" w:rsidR="00817D90" w:rsidRPr="009A4DD9" w:rsidRDefault="00817D90" w:rsidP="00B734C7">
                      <w:pP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9A4DD9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Current Position and Responsibilities</w:t>
                      </w:r>
                    </w:p>
                    <w:p w14:paraId="57D0BD6C" w14:textId="645EF09C" w:rsidR="0033407C" w:rsidRPr="0033407C" w:rsidRDefault="0033407C" w:rsidP="0033407C">
                      <w:pPr>
                        <w:tabs>
                          <w:tab w:val="left" w:pos="270"/>
                        </w:tabs>
                        <w:spacing w:after="24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33407C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Lisa </w:t>
                      </w:r>
                      <w:r w:rsidR="00A962B4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Cribben </w:t>
                      </w:r>
                      <w:r w:rsidRPr="0033407C">
                        <w:rPr>
                          <w:rFonts w:ascii="Arial" w:hAnsi="Arial"/>
                          <w:sz w:val="20"/>
                          <w:szCs w:val="20"/>
                        </w:rPr>
                        <w:t>assists Wipfli</w:t>
                      </w:r>
                      <w:r w:rsidR="00A962B4">
                        <w:rPr>
                          <w:rFonts w:ascii="Arial" w:hAnsi="Arial"/>
                          <w:sz w:val="20"/>
                          <w:szCs w:val="20"/>
                        </w:rPr>
                        <w:t> </w:t>
                      </w:r>
                      <w:r w:rsidRPr="0033407C">
                        <w:rPr>
                          <w:rFonts w:ascii="Arial" w:hAnsi="Arial"/>
                          <w:sz w:val="20"/>
                          <w:szCs w:val="20"/>
                        </w:rPr>
                        <w:t>LLP</w:t>
                      </w:r>
                      <w:r w:rsidR="00596762">
                        <w:rPr>
                          <w:rFonts w:ascii="Arial" w:hAnsi="Arial"/>
                          <w:sz w:val="20"/>
                          <w:szCs w:val="20"/>
                        </w:rPr>
                        <w:t>’s</w:t>
                      </w:r>
                      <w:r w:rsidRPr="0033407C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clients all over the United States with their valuation and purchase and sale transaction support needs. 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W</w:t>
                      </w:r>
                      <w:r w:rsidR="000E43E5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ith </w:t>
                      </w:r>
                      <w:r w:rsidR="005D3A74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over 10 </w:t>
                      </w:r>
                      <w:r w:rsidRPr="0033407C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years of operational and </w:t>
                      </w:r>
                      <w:r w:rsidR="005D3A74">
                        <w:rPr>
                          <w:rFonts w:ascii="Arial" w:hAnsi="Arial"/>
                          <w:sz w:val="20"/>
                          <w:szCs w:val="20"/>
                        </w:rPr>
                        <w:t>13</w:t>
                      </w:r>
                      <w:r w:rsidR="00A97277">
                        <w:rPr>
                          <w:rFonts w:ascii="Arial" w:hAnsi="Arial"/>
                          <w:sz w:val="20"/>
                          <w:szCs w:val="20"/>
                        </w:rPr>
                        <w:t> </w:t>
                      </w:r>
                      <w:r w:rsidR="005D3A74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years of valuation </w:t>
                      </w:r>
                      <w:r w:rsidRPr="0033407C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experience, </w:t>
                      </w:r>
                      <w:r w:rsidR="0087378C">
                        <w:rPr>
                          <w:rFonts w:ascii="Arial" w:hAnsi="Arial"/>
                          <w:sz w:val="20"/>
                          <w:szCs w:val="20"/>
                        </w:rPr>
                        <w:t>she</w:t>
                      </w:r>
                      <w:r w:rsidRPr="0033407C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is able to provide expert advice with an </w:t>
                      </w:r>
                      <w:r w:rsidR="00596762">
                        <w:rPr>
                          <w:rFonts w:ascii="Arial" w:hAnsi="Arial"/>
                          <w:sz w:val="20"/>
                          <w:szCs w:val="20"/>
                        </w:rPr>
                        <w:t>understanding of client needs.</w:t>
                      </w:r>
                    </w:p>
                    <w:p w14:paraId="57D0BD6D" w14:textId="77777777" w:rsidR="00817D90" w:rsidRPr="009A4DD9" w:rsidRDefault="00817D90" w:rsidP="00B734C7">
                      <w:pP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9A4DD9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Specializations</w:t>
                      </w:r>
                    </w:p>
                    <w:p w14:paraId="57D0BD6E" w14:textId="77777777" w:rsidR="00817D90" w:rsidRPr="00041936" w:rsidRDefault="00817D90" w:rsidP="00817D90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tabs>
                          <w:tab w:val="left" w:pos="270"/>
                        </w:tabs>
                        <w:ind w:left="270" w:hanging="27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17D90">
                        <w:rPr>
                          <w:rFonts w:ascii="Arial" w:hAnsi="Arial" w:cs="Arial"/>
                          <w:sz w:val="20"/>
                        </w:rPr>
                        <w:t>Valuation</w:t>
                      </w:r>
                      <w:r w:rsidR="00041936">
                        <w:rPr>
                          <w:rFonts w:ascii="Arial" w:hAnsi="Arial" w:cs="Arial"/>
                          <w:sz w:val="20"/>
                        </w:rPr>
                        <w:t>s</w:t>
                      </w:r>
                      <w:r w:rsidRPr="00817D90">
                        <w:rPr>
                          <w:rFonts w:ascii="Arial" w:hAnsi="Arial" w:cs="Arial"/>
                          <w:sz w:val="20"/>
                        </w:rPr>
                        <w:t xml:space="preserve"> of closely held businesses in all industries</w:t>
                      </w:r>
                    </w:p>
                    <w:p w14:paraId="57D0BD6F" w14:textId="77777777" w:rsidR="00041936" w:rsidRDefault="00041936" w:rsidP="00041936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240"/>
                        <w:ind w:left="270" w:hanging="27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V</w:t>
                      </w:r>
                      <w:r w:rsidRPr="0033407C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aluations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for </w:t>
                      </w:r>
                      <w:r w:rsidRPr="0033407C">
                        <w:rPr>
                          <w:rFonts w:ascii="Arial" w:hAnsi="Arial"/>
                          <w:sz w:val="20"/>
                          <w:szCs w:val="20"/>
                        </w:rPr>
                        <w:t>health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 w:rsidRPr="0033407C">
                        <w:rPr>
                          <w:rFonts w:ascii="Arial" w:hAnsi="Arial"/>
                          <w:sz w:val="20"/>
                          <w:szCs w:val="20"/>
                        </w:rPr>
                        <w:t>care, manufacturing, construction and real estate, auto dea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lerships, and service companies</w:t>
                      </w:r>
                    </w:p>
                    <w:p w14:paraId="57D0BD70" w14:textId="45CF10BB" w:rsidR="00BF64CA" w:rsidRPr="00041936" w:rsidRDefault="00BF64CA" w:rsidP="00BF64CA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tabs>
                          <w:tab w:val="left" w:pos="270"/>
                        </w:tabs>
                        <w:spacing w:after="240"/>
                        <w:ind w:left="274" w:hanging="27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17D90">
                        <w:rPr>
                          <w:rFonts w:ascii="Arial" w:hAnsi="Arial" w:cs="Arial"/>
                          <w:sz w:val="20"/>
                        </w:rPr>
                        <w:t>Specialty expertise in the valuation of health care practices including hospitals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;</w:t>
                      </w:r>
                      <w:r w:rsidRPr="00817D90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87378C">
                        <w:rPr>
                          <w:rFonts w:ascii="Arial" w:hAnsi="Arial" w:cs="Arial"/>
                          <w:sz w:val="20"/>
                        </w:rPr>
                        <w:t>ambulatory surgery centers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;</w:t>
                      </w:r>
                      <w:r w:rsidRPr="00817D90">
                        <w:rPr>
                          <w:rFonts w:ascii="Arial" w:hAnsi="Arial" w:cs="Arial"/>
                          <w:sz w:val="20"/>
                        </w:rPr>
                        <w:t xml:space="preserve"> physician, dental, and physical therapy practices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;</w:t>
                      </w:r>
                      <w:r w:rsidRPr="00817D90">
                        <w:rPr>
                          <w:rFonts w:ascii="Arial" w:hAnsi="Arial" w:cs="Arial"/>
                          <w:sz w:val="20"/>
                        </w:rPr>
                        <w:t xml:space="preserve"> and other health care entities</w:t>
                      </w:r>
                    </w:p>
                    <w:p w14:paraId="57D0BD71" w14:textId="77777777" w:rsidR="00041936" w:rsidRDefault="00041936" w:rsidP="00041936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tabs>
                          <w:tab w:val="left" w:pos="270"/>
                        </w:tabs>
                        <w:ind w:left="270" w:hanging="27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Merger and acquisition transaction support</w:t>
                      </w:r>
                    </w:p>
                    <w:p w14:paraId="57D0BD72" w14:textId="77777777" w:rsidR="00041936" w:rsidRDefault="00041936" w:rsidP="00041936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240"/>
                        <w:ind w:left="270" w:hanging="27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Acquisition assistance including cash flow analysis, negotiations, due diligence, and other sale assistance</w:t>
                      </w:r>
                    </w:p>
                    <w:p w14:paraId="57D0BD73" w14:textId="77777777" w:rsidR="00041936" w:rsidRPr="00041936" w:rsidRDefault="00041936" w:rsidP="00041936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240"/>
                        <w:ind w:left="270" w:hanging="27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Expert testimony in court relating to business valuations, damages, and lost profits</w:t>
                      </w:r>
                    </w:p>
                    <w:p w14:paraId="57D0BD74" w14:textId="77777777" w:rsidR="00817D90" w:rsidRPr="005C728F" w:rsidRDefault="00817D90" w:rsidP="002B1548">
                      <w:pPr>
                        <w:tabs>
                          <w:tab w:val="left" w:pos="180"/>
                        </w:tabs>
                        <w:ind w:left="180" w:hanging="180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5C728F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Past Experience</w:t>
                      </w:r>
                    </w:p>
                    <w:p w14:paraId="57D0BD75" w14:textId="77777777" w:rsidR="0033407C" w:rsidRDefault="0033407C" w:rsidP="00BB38CA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tabs>
                          <w:tab w:val="left" w:pos="270"/>
                        </w:tabs>
                        <w:ind w:left="270" w:hanging="27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CFO of a nursing home and assisted living company</w:t>
                      </w:r>
                    </w:p>
                    <w:p w14:paraId="57D0BD76" w14:textId="77777777" w:rsidR="0033407C" w:rsidRDefault="0033407C" w:rsidP="003416F1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tabs>
                          <w:tab w:val="left" w:pos="270"/>
                        </w:tabs>
                        <w:spacing w:after="240"/>
                        <w:ind w:left="274" w:hanging="274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Various accounting ro</w:t>
                      </w:r>
                      <w:r w:rsidR="007107B7">
                        <w:rPr>
                          <w:rFonts w:ascii="Arial" w:hAnsi="Arial"/>
                          <w:sz w:val="20"/>
                          <w:szCs w:val="20"/>
                        </w:rPr>
                        <w:t>les in a public utility company</w:t>
                      </w:r>
                    </w:p>
                    <w:p w14:paraId="57D0BD77" w14:textId="77777777" w:rsidR="00817D90" w:rsidRPr="009A4DD9" w:rsidRDefault="00817D90" w:rsidP="002B1548">
                      <w:pPr>
                        <w:tabs>
                          <w:tab w:val="left" w:pos="180"/>
                        </w:tabs>
                        <w:ind w:left="180" w:hanging="180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9A4DD9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Awards</w:t>
                      </w:r>
                    </w:p>
                    <w:p w14:paraId="57D0BD78" w14:textId="77777777" w:rsidR="00817D90" w:rsidRPr="00CB7371" w:rsidRDefault="00817D90" w:rsidP="00BB38CA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tabs>
                          <w:tab w:val="left" w:pos="270"/>
                        </w:tabs>
                        <w:autoSpaceDE w:val="0"/>
                        <w:autoSpaceDN w:val="0"/>
                        <w:adjustRightInd w:val="0"/>
                        <w:ind w:left="270" w:hanging="270"/>
                        <w:rPr>
                          <w:rFonts w:ascii="Arial" w:eastAsia="Times New Roman" w:hAnsi="Arial" w:cs="Arial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auto"/>
                          <w:sz w:val="20"/>
                          <w:szCs w:val="20"/>
                        </w:rPr>
                        <w:t>Volunteer of the Month - 2007</w:t>
                      </w:r>
                    </w:p>
                    <w:p w14:paraId="57D0BD79" w14:textId="77777777" w:rsidR="00817D90" w:rsidRPr="00CB7371" w:rsidRDefault="00817D90" w:rsidP="00BB38CA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tabs>
                          <w:tab w:val="left" w:pos="270"/>
                        </w:tabs>
                        <w:autoSpaceDE w:val="0"/>
                        <w:autoSpaceDN w:val="0"/>
                        <w:adjustRightInd w:val="0"/>
                        <w:spacing w:after="240"/>
                        <w:ind w:left="270" w:hanging="270"/>
                        <w:rPr>
                          <w:rFonts w:ascii="Arial" w:eastAsia="Times New Roman" w:hAnsi="Arial" w:cs="Arial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auto"/>
                          <w:sz w:val="20"/>
                          <w:szCs w:val="20"/>
                        </w:rPr>
                        <w:t xml:space="preserve">Family of the Month </w:t>
                      </w:r>
                      <w:r w:rsidR="00596762">
                        <w:rPr>
                          <w:rFonts w:ascii="Arial" w:eastAsia="Times New Roman" w:hAnsi="Arial" w:cs="Arial"/>
                          <w:color w:val="auto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Arial" w:eastAsia="Times New Roman" w:hAnsi="Arial" w:cs="Arial"/>
                          <w:color w:val="auto"/>
                          <w:sz w:val="20"/>
                          <w:szCs w:val="20"/>
                        </w:rPr>
                        <w:t xml:space="preserve"> Knights of Columbus</w:t>
                      </w:r>
                    </w:p>
                    <w:p w14:paraId="57D0BD7A" w14:textId="06F0513C" w:rsidR="00817D90" w:rsidRPr="009A4DD9" w:rsidRDefault="00817D90" w:rsidP="002B1548">
                      <w:pPr>
                        <w:tabs>
                          <w:tab w:val="left" w:pos="180"/>
                        </w:tabs>
                        <w:ind w:left="180" w:hanging="180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  <w:r w:rsidRPr="009A4DD9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Professional Memberships and Activities</w:t>
                      </w:r>
                    </w:p>
                    <w:p w14:paraId="57D0BD7B" w14:textId="77777777" w:rsidR="00596762" w:rsidRDefault="00817D90" w:rsidP="00817D90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tabs>
                          <w:tab w:val="left" w:pos="270"/>
                        </w:tabs>
                        <w:ind w:left="270" w:hanging="27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American </w:t>
                      </w:r>
                      <w:r w:rsidR="00596762">
                        <w:rPr>
                          <w:rFonts w:ascii="Arial" w:hAnsi="Arial"/>
                          <w:sz w:val="20"/>
                          <w:szCs w:val="20"/>
                        </w:rPr>
                        <w:t>Institute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of Certified Public Accountants (AICPA</w:t>
                      </w:r>
                      <w:r w:rsidR="00596762">
                        <w:rPr>
                          <w:rFonts w:ascii="Arial" w:hAnsi="Arial"/>
                          <w:sz w:val="20"/>
                          <w:szCs w:val="20"/>
                        </w:rPr>
                        <w:t>) - Member</w:t>
                      </w:r>
                    </w:p>
                    <w:p w14:paraId="57D0BD7C" w14:textId="77777777" w:rsidR="00817D90" w:rsidRPr="00CB7371" w:rsidRDefault="00596762" w:rsidP="00817D90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tabs>
                          <w:tab w:val="left" w:pos="270"/>
                        </w:tabs>
                        <w:ind w:left="270" w:hanging="27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Wisconsin Institute of Certified Public Accountants</w:t>
                      </w:r>
                      <w:r w:rsidR="00817D90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(</w:t>
                      </w:r>
                      <w:r w:rsidR="00817D90">
                        <w:rPr>
                          <w:rFonts w:ascii="Arial" w:hAnsi="Arial"/>
                          <w:sz w:val="20"/>
                          <w:szCs w:val="20"/>
                        </w:rPr>
                        <w:t>WICPA)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- Member</w:t>
                      </w:r>
                    </w:p>
                    <w:p w14:paraId="57D0BD7D" w14:textId="77777777" w:rsidR="00817D90" w:rsidRDefault="00B10A34" w:rsidP="00817D90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tabs>
                          <w:tab w:val="left" w:pos="270"/>
                        </w:tabs>
                        <w:spacing w:after="240"/>
                        <w:ind w:left="270" w:hanging="27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American S</w:t>
                      </w:r>
                      <w:r w:rsidR="00817D90">
                        <w:rPr>
                          <w:rFonts w:ascii="Arial" w:hAnsi="Arial"/>
                          <w:sz w:val="20"/>
                          <w:szCs w:val="20"/>
                        </w:rPr>
                        <w:t>ociety of Appraisers</w:t>
                      </w:r>
                      <w:r w:rsidR="00A0552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(ASA)</w:t>
                      </w:r>
                      <w:r w:rsidR="00596762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- Member</w:t>
                      </w:r>
                    </w:p>
                    <w:p w14:paraId="57D0BD7E" w14:textId="77777777" w:rsidR="00817D90" w:rsidRDefault="00817D90" w:rsidP="00817D90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tabs>
                          <w:tab w:val="left" w:pos="270"/>
                        </w:tabs>
                        <w:spacing w:after="240"/>
                        <w:ind w:left="270" w:hanging="27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Institute of Management Accountants (IMA)</w:t>
                      </w:r>
                      <w:r w:rsidR="00596762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 w:rsidR="009D1D0B">
                        <w:rPr>
                          <w:rFonts w:ascii="Arial" w:hAnsi="Arial"/>
                          <w:sz w:val="20"/>
                          <w:szCs w:val="20"/>
                        </w:rPr>
                        <w:t>-</w:t>
                      </w:r>
                      <w:r w:rsidR="00596762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Member</w:t>
                      </w:r>
                    </w:p>
                    <w:p w14:paraId="57D0BD7F" w14:textId="08FD3FCD" w:rsidR="005D3A74" w:rsidRDefault="005D3A74" w:rsidP="00817D90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tabs>
                          <w:tab w:val="left" w:pos="270"/>
                        </w:tabs>
                        <w:spacing w:after="240"/>
                        <w:ind w:left="270" w:hanging="27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Wipfli Women’s Impact Network </w:t>
                      </w:r>
                      <w:r w:rsidR="009D1D0B">
                        <w:rPr>
                          <w:rFonts w:ascii="Arial" w:hAnsi="Arial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Easter</w:t>
                      </w:r>
                      <w:r w:rsidR="0087378C">
                        <w:rPr>
                          <w:rFonts w:ascii="Arial" w:hAnsi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 w:rsidR="0087378C">
                        <w:rPr>
                          <w:rFonts w:ascii="Arial" w:hAnsi="Arial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egion </w:t>
                      </w:r>
                      <w:r w:rsidR="0087378C">
                        <w:rPr>
                          <w:rFonts w:ascii="Arial" w:hAnsi="Arial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oordinator</w:t>
                      </w:r>
                    </w:p>
                    <w:p w14:paraId="57D0BD80" w14:textId="77777777" w:rsidR="0033407C" w:rsidRDefault="0033407C" w:rsidP="0033407C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tabs>
                          <w:tab w:val="left" w:pos="270"/>
                        </w:tabs>
                        <w:spacing w:after="240"/>
                        <w:ind w:left="270" w:hanging="27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Green Bay YWCA </w:t>
                      </w:r>
                      <w:r w:rsidR="005D3A74">
                        <w:rPr>
                          <w:rFonts w:ascii="Arial" w:hAnsi="Arial"/>
                          <w:sz w:val="20"/>
                          <w:szCs w:val="20"/>
                        </w:rPr>
                        <w:t>-</w:t>
                      </w:r>
                      <w:r w:rsidR="003416F1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 w:rsidR="000E43E5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Treasurer and </w:t>
                      </w:r>
                      <w:r w:rsidR="009D1D0B">
                        <w:rPr>
                          <w:rFonts w:ascii="Arial" w:hAnsi="Arial"/>
                          <w:sz w:val="20"/>
                          <w:szCs w:val="20"/>
                        </w:rPr>
                        <w:t>b</w:t>
                      </w:r>
                      <w:r w:rsidR="003416F1">
                        <w:rPr>
                          <w:rFonts w:ascii="Arial" w:hAnsi="Arial"/>
                          <w:sz w:val="20"/>
                          <w:szCs w:val="20"/>
                        </w:rPr>
                        <w:t>oard member</w:t>
                      </w:r>
                    </w:p>
                    <w:p w14:paraId="57D0BD81" w14:textId="77777777" w:rsidR="005D3A74" w:rsidRDefault="005D3A74" w:rsidP="0033407C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tabs>
                          <w:tab w:val="left" w:pos="270"/>
                        </w:tabs>
                        <w:spacing w:after="240"/>
                        <w:ind w:left="270" w:hanging="27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Girl’s Youth Basketball </w:t>
                      </w:r>
                      <w:r w:rsidR="00957E1C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Coach (2010 to </w:t>
                      </w:r>
                      <w:r w:rsidR="009D1D0B">
                        <w:rPr>
                          <w:rFonts w:ascii="Arial" w:hAnsi="Arial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resent)</w:t>
                      </w:r>
                    </w:p>
                    <w:p w14:paraId="57D0BD82" w14:textId="75F89201" w:rsidR="0033407C" w:rsidRPr="00CB7371" w:rsidRDefault="003416F1" w:rsidP="0033407C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tabs>
                          <w:tab w:val="left" w:pos="270"/>
                        </w:tabs>
                        <w:spacing w:after="240"/>
                        <w:ind w:left="270" w:hanging="27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Local </w:t>
                      </w:r>
                      <w:r w:rsidR="0087378C">
                        <w:rPr>
                          <w:rFonts w:ascii="Arial" w:hAnsi="Arial"/>
                          <w:sz w:val="20"/>
                          <w:szCs w:val="20"/>
                        </w:rPr>
                        <w:t>C</w:t>
                      </w:r>
                      <w:r w:rsidR="0033407C">
                        <w:rPr>
                          <w:rFonts w:ascii="Arial" w:hAnsi="Arial"/>
                          <w:sz w:val="20"/>
                          <w:szCs w:val="20"/>
                        </w:rPr>
                        <w:t>atholic school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 w:rsidR="009D1D0B">
                        <w:rPr>
                          <w:rFonts w:ascii="Arial" w:hAnsi="Arial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 w:rsidR="000E43E5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Board </w:t>
                      </w:r>
                      <w:r w:rsidR="009D1D0B">
                        <w:rPr>
                          <w:rFonts w:ascii="Arial" w:hAnsi="Arial"/>
                          <w:sz w:val="20"/>
                          <w:szCs w:val="20"/>
                        </w:rPr>
                        <w:t>p</w:t>
                      </w:r>
                      <w:r w:rsidR="000E43E5">
                        <w:rPr>
                          <w:rFonts w:ascii="Arial" w:hAnsi="Arial"/>
                          <w:sz w:val="20"/>
                          <w:szCs w:val="20"/>
                        </w:rPr>
                        <w:t>resident and m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ember of the school board</w:t>
                      </w:r>
                    </w:p>
                    <w:p w14:paraId="57D0BD83" w14:textId="77777777" w:rsidR="00817D90" w:rsidRPr="003416F1" w:rsidRDefault="00817D90" w:rsidP="0033407C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tabs>
                          <w:tab w:val="left" w:pos="270"/>
                        </w:tabs>
                        <w:spacing w:after="240"/>
                        <w:ind w:left="270" w:hanging="27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3416F1">
                        <w:rPr>
                          <w:rFonts w:ascii="Arial" w:hAnsi="Arial"/>
                          <w:sz w:val="20"/>
                          <w:szCs w:val="20"/>
                        </w:rPr>
                        <w:t>National Railroad Museum</w:t>
                      </w:r>
                      <w:r w:rsidR="003416F1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 w:rsidR="009D1D0B">
                        <w:rPr>
                          <w:rFonts w:ascii="Arial" w:hAnsi="Arial"/>
                          <w:sz w:val="20"/>
                          <w:szCs w:val="20"/>
                        </w:rPr>
                        <w:t>-</w:t>
                      </w:r>
                      <w:r w:rsidR="003416F1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 w:rsidR="003011EF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Board </w:t>
                      </w:r>
                      <w:r w:rsidR="009D1D0B">
                        <w:rPr>
                          <w:rFonts w:ascii="Arial" w:hAnsi="Arial"/>
                          <w:sz w:val="20"/>
                          <w:szCs w:val="20"/>
                        </w:rPr>
                        <w:t>m</w:t>
                      </w:r>
                      <w:r w:rsidR="003416F1">
                        <w:rPr>
                          <w:rFonts w:ascii="Arial" w:hAnsi="Arial"/>
                          <w:sz w:val="20"/>
                          <w:szCs w:val="20"/>
                        </w:rPr>
                        <w:t>ember</w:t>
                      </w:r>
                    </w:p>
                    <w:p w14:paraId="57D0BD84" w14:textId="77777777" w:rsidR="0033407C" w:rsidRDefault="0033407C" w:rsidP="0033407C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tabs>
                          <w:tab w:val="left" w:pos="270"/>
                        </w:tabs>
                        <w:spacing w:after="240"/>
                        <w:ind w:left="270" w:hanging="27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3416F1">
                        <w:rPr>
                          <w:rFonts w:ascii="Arial" w:hAnsi="Arial"/>
                          <w:sz w:val="20"/>
                          <w:szCs w:val="20"/>
                        </w:rPr>
                        <w:t>UW-Green Bay Alumni Association</w:t>
                      </w:r>
                      <w:r w:rsidR="003416F1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 w:rsidR="009D1D0B">
                        <w:rPr>
                          <w:rFonts w:ascii="Arial" w:hAnsi="Arial"/>
                          <w:sz w:val="20"/>
                          <w:szCs w:val="20"/>
                        </w:rPr>
                        <w:t>-</w:t>
                      </w:r>
                      <w:r w:rsidR="003416F1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 w:rsidR="003011EF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Board </w:t>
                      </w:r>
                      <w:r w:rsidR="009D1D0B">
                        <w:rPr>
                          <w:rFonts w:ascii="Arial" w:hAnsi="Arial"/>
                          <w:sz w:val="20"/>
                          <w:szCs w:val="20"/>
                        </w:rPr>
                        <w:t>m</w:t>
                      </w:r>
                      <w:r w:rsidR="003416F1">
                        <w:rPr>
                          <w:rFonts w:ascii="Arial" w:hAnsi="Arial"/>
                          <w:sz w:val="20"/>
                          <w:szCs w:val="20"/>
                        </w:rPr>
                        <w:t>ember</w:t>
                      </w:r>
                    </w:p>
                    <w:p w14:paraId="57D0BD85" w14:textId="77777777" w:rsidR="00817D90" w:rsidRPr="009A4DD9" w:rsidRDefault="00817D90" w:rsidP="00CB7371">
                      <w:pP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9A4DD9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Education</w:t>
                      </w:r>
                    </w:p>
                    <w:p w14:paraId="57D0BD86" w14:textId="77777777" w:rsidR="00817D90" w:rsidRPr="009A4DD9" w:rsidRDefault="006E7FD5" w:rsidP="00A464C2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University of Wisconsin</w:t>
                      </w:r>
                      <w:r w:rsidR="00596762">
                        <w:rPr>
                          <w:rFonts w:ascii="Arial" w:hAnsi="Arial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Green Bay</w:t>
                      </w:r>
                    </w:p>
                    <w:p w14:paraId="57D0BD87" w14:textId="77777777" w:rsidR="00817D90" w:rsidRDefault="006E7FD5" w:rsidP="00BB38CA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tabs>
                          <w:tab w:val="left" w:pos="270"/>
                        </w:tabs>
                        <w:spacing w:after="240"/>
                        <w:ind w:left="270" w:hanging="27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Bachelor of </w:t>
                      </w:r>
                      <w:r w:rsidR="00596762">
                        <w:rPr>
                          <w:rFonts w:ascii="Arial" w:hAnsi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rts </w:t>
                      </w:r>
                      <w:r w:rsidR="00596762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degree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in </w:t>
                      </w:r>
                      <w:r w:rsidR="00596762">
                        <w:rPr>
                          <w:rFonts w:ascii="Arial" w:hAnsi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ccounting</w:t>
                      </w:r>
                    </w:p>
                    <w:p w14:paraId="57D0BD88" w14:textId="77777777" w:rsidR="00102E79" w:rsidRPr="00102E79" w:rsidRDefault="00102E79" w:rsidP="00102E79">
                      <w:pPr>
                        <w:tabs>
                          <w:tab w:val="left" w:pos="270"/>
                        </w:tabs>
                        <w:spacing w:after="24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Covey Leadership Training</w:t>
                      </w:r>
                    </w:p>
                    <w:p w14:paraId="57D0BD89" w14:textId="77777777" w:rsidR="00817D90" w:rsidRPr="00E5053D" w:rsidRDefault="00817D90" w:rsidP="00FC7A68">
                      <w:pPr>
                        <w:tabs>
                          <w:tab w:val="left" w:pos="180"/>
                        </w:tabs>
                        <w:ind w:left="187" w:hanging="187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0C6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0BD4A" wp14:editId="534B779B">
                <wp:simplePos x="0" y="0"/>
                <wp:positionH relativeFrom="column">
                  <wp:posOffset>-1395730</wp:posOffset>
                </wp:positionH>
                <wp:positionV relativeFrom="paragraph">
                  <wp:posOffset>6272530</wp:posOffset>
                </wp:positionV>
                <wp:extent cx="1645920" cy="9144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D0BD8A" w14:textId="77777777" w:rsidR="00817D90" w:rsidRPr="00303A1C" w:rsidRDefault="00817D90" w:rsidP="00B734C7">
                            <w:pP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 w:rsidRPr="00303A1C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Contact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Pr="00303A1C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nformation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7D0BD8B" w14:textId="77777777" w:rsidR="00817D90" w:rsidRPr="00303A1C" w:rsidRDefault="00817D90" w:rsidP="00B734C7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303A1C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Please contact </w:t>
                            </w:r>
                            <w:r w:rsidR="006E7FD5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Lisa</w:t>
                            </w:r>
                            <w:r w:rsidRPr="00303A1C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in our </w:t>
                            </w:r>
                            <w:r w:rsidR="006E7FD5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Green Bay</w:t>
                            </w:r>
                            <w:r w:rsidRPr="00303A1C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office</w:t>
                            </w:r>
                            <w:r w:rsidR="00255362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7D0BD8C" w14:textId="77777777" w:rsidR="00817D90" w:rsidRPr="00303A1C" w:rsidRDefault="00817D90" w:rsidP="00C57AB7">
                            <w:pPr>
                              <w:tabs>
                                <w:tab w:val="left" w:pos="630"/>
                              </w:tabs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303A1C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Office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:</w:t>
                            </w:r>
                            <w:r w:rsidRPr="00303A1C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03A1C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ab/>
                            </w:r>
                            <w:r w:rsidR="006E7FD5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920.662.2897</w:t>
                            </w:r>
                          </w:p>
                          <w:p w14:paraId="57D0BD8D" w14:textId="77777777" w:rsidR="00817D90" w:rsidRPr="00303A1C" w:rsidRDefault="00817D90" w:rsidP="00C57AB7">
                            <w:pPr>
                              <w:tabs>
                                <w:tab w:val="left" w:pos="630"/>
                              </w:tabs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303A1C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E-mail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ab/>
                            </w:r>
                            <w:r w:rsidR="006E7FD5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lcribben</w:t>
                            </w:r>
                            <w:r w:rsidRPr="00303A1C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@wipfli.com</w:t>
                            </w:r>
                          </w:p>
                          <w:p w14:paraId="57D0BD8E" w14:textId="77777777" w:rsidR="00817D90" w:rsidRPr="002D3424" w:rsidRDefault="00817D90" w:rsidP="00B734C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109.9pt;margin-top:493.9pt;width:129.6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1M1tgIAAMA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" filled="f" stroked="f">
                <v:textbox>
                  <w:txbxContent>
                    <w:p w14:paraId="57D0BD8A" w14:textId="77777777" w:rsidR="00817D90" w:rsidRPr="00303A1C" w:rsidRDefault="00817D90" w:rsidP="00B734C7">
                      <w:pP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 w:rsidRPr="00303A1C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Contact </w:t>
                      </w: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I</w:t>
                      </w:r>
                      <w:r w:rsidRPr="00303A1C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nformation</w:t>
                      </w: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57D0BD8B" w14:textId="77777777" w:rsidR="00817D90" w:rsidRPr="00303A1C" w:rsidRDefault="00817D90" w:rsidP="00B734C7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303A1C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Please contact </w:t>
                      </w:r>
                      <w:r w:rsidR="006E7FD5">
                        <w:rPr>
                          <w:rFonts w:ascii="Arial" w:hAnsi="Arial"/>
                          <w:sz w:val="18"/>
                          <w:szCs w:val="18"/>
                        </w:rPr>
                        <w:t>Lisa</w:t>
                      </w:r>
                      <w:r w:rsidRPr="00303A1C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in our </w:t>
                      </w:r>
                      <w:r w:rsidR="006E7FD5">
                        <w:rPr>
                          <w:rFonts w:ascii="Arial" w:hAnsi="Arial"/>
                          <w:sz w:val="18"/>
                          <w:szCs w:val="18"/>
                        </w:rPr>
                        <w:t>Green Bay</w:t>
                      </w:r>
                      <w:r w:rsidRPr="00303A1C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office</w:t>
                      </w:r>
                      <w:r w:rsidR="00255362">
                        <w:rPr>
                          <w:rFonts w:ascii="Arial" w:hAnsi="Arial"/>
                          <w:sz w:val="18"/>
                          <w:szCs w:val="18"/>
                        </w:rPr>
                        <w:t>.</w:t>
                      </w:r>
                    </w:p>
                    <w:p w14:paraId="57D0BD8C" w14:textId="77777777" w:rsidR="00817D90" w:rsidRPr="00303A1C" w:rsidRDefault="00817D90" w:rsidP="00C57AB7">
                      <w:pPr>
                        <w:tabs>
                          <w:tab w:val="left" w:pos="630"/>
                        </w:tabs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303A1C">
                        <w:rPr>
                          <w:rFonts w:ascii="Arial" w:hAnsi="Arial"/>
                          <w:sz w:val="18"/>
                          <w:szCs w:val="18"/>
                        </w:rPr>
                        <w:t>Office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:</w:t>
                      </w:r>
                      <w:r w:rsidRPr="00303A1C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  <w:r w:rsidRPr="00303A1C">
                        <w:rPr>
                          <w:rFonts w:ascii="Arial" w:hAnsi="Arial"/>
                          <w:sz w:val="18"/>
                          <w:szCs w:val="18"/>
                        </w:rPr>
                        <w:tab/>
                      </w:r>
                      <w:r w:rsidR="006E7FD5">
                        <w:rPr>
                          <w:rFonts w:ascii="Arial" w:hAnsi="Arial"/>
                          <w:sz w:val="18"/>
                          <w:szCs w:val="18"/>
                        </w:rPr>
                        <w:t>920.662.2897</w:t>
                      </w:r>
                    </w:p>
                    <w:p w14:paraId="57D0BD8D" w14:textId="77777777" w:rsidR="00817D90" w:rsidRPr="00303A1C" w:rsidRDefault="00817D90" w:rsidP="00C57AB7">
                      <w:pPr>
                        <w:tabs>
                          <w:tab w:val="left" w:pos="630"/>
                        </w:tabs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303A1C">
                        <w:rPr>
                          <w:rFonts w:ascii="Arial" w:hAnsi="Arial"/>
                          <w:sz w:val="18"/>
                          <w:szCs w:val="18"/>
                        </w:rPr>
                        <w:t>E-mail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ab/>
                      </w:r>
                      <w:r w:rsidR="006E7FD5">
                        <w:rPr>
                          <w:rFonts w:ascii="Arial" w:hAnsi="Arial"/>
                          <w:sz w:val="18"/>
                          <w:szCs w:val="18"/>
                        </w:rPr>
                        <w:t>lcribben</w:t>
                      </w:r>
                      <w:r w:rsidRPr="00303A1C">
                        <w:rPr>
                          <w:rFonts w:ascii="Arial" w:hAnsi="Arial"/>
                          <w:sz w:val="18"/>
                          <w:szCs w:val="18"/>
                        </w:rPr>
                        <w:t>@wipfli.com</w:t>
                      </w:r>
                    </w:p>
                    <w:p w14:paraId="57D0BD8E" w14:textId="77777777" w:rsidR="00817D90" w:rsidRPr="002D3424" w:rsidRDefault="00817D90" w:rsidP="00B734C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0C6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D0BD4C" wp14:editId="57CCDB86">
                <wp:simplePos x="0" y="0"/>
                <wp:positionH relativeFrom="page">
                  <wp:posOffset>411480</wp:posOffset>
                </wp:positionH>
                <wp:positionV relativeFrom="page">
                  <wp:posOffset>3314700</wp:posOffset>
                </wp:positionV>
                <wp:extent cx="1499616" cy="5029200"/>
                <wp:effectExtent l="0" t="0" r="571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616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D0BD8F" w14:textId="77777777" w:rsidR="00817D90" w:rsidRPr="00CB4E0D" w:rsidRDefault="00817D90" w:rsidP="00B734C7">
                            <w:pPr>
                              <w:pStyle w:val="BasicParagraph"/>
                              <w:spacing w:after="240" w:line="240" w:lineRule="auto"/>
                              <w:rPr>
                                <w:rFonts w:ascii="Arial" w:hAnsi="Arial" w:cs="FuturaStd-Bold"/>
                                <w:b/>
                                <w:bCs/>
                                <w:sz w:val="20"/>
                                <w:szCs w:val="22"/>
                              </w:rPr>
                            </w:pPr>
                            <w:r w:rsidRPr="00CB4E0D">
                              <w:rPr>
                                <w:rFonts w:ascii="Arial" w:hAnsi="Arial" w:cs="FuturaStd-Bold"/>
                                <w:b/>
                                <w:bCs/>
                                <w:sz w:val="20"/>
                                <w:szCs w:val="18"/>
                              </w:rPr>
                              <w:t>Certifications:</w:t>
                            </w:r>
                          </w:p>
                          <w:p w14:paraId="57D0BD90" w14:textId="77777777" w:rsidR="0033407C" w:rsidRDefault="00F53BBF" w:rsidP="00B734C7">
                            <w:pPr>
                              <w:pStyle w:val="BasicParagraph"/>
                              <w:spacing w:after="120" w:line="240" w:lineRule="auto"/>
                              <w:rPr>
                                <w:rFonts w:ascii="Arial" w:eastAsia="ヒラギノ角ゴ Pro W3" w:hAnsi="Arial" w:cs="Times New Roman"/>
                                <w:sz w:val="18"/>
                              </w:rPr>
                            </w:pPr>
                            <w:r>
                              <w:rPr>
                                <w:rFonts w:ascii="Arial" w:eastAsia="ヒラギノ角ゴ Pro W3" w:hAnsi="Arial" w:cs="Times New Roman"/>
                                <w:sz w:val="18"/>
                              </w:rPr>
                              <w:t>C</w:t>
                            </w:r>
                            <w:r w:rsidR="0033407C">
                              <w:rPr>
                                <w:rFonts w:ascii="Arial" w:eastAsia="ヒラギノ角ゴ Pro W3" w:hAnsi="Arial" w:cs="Times New Roman"/>
                                <w:sz w:val="18"/>
                              </w:rPr>
                              <w:t>ertified Public Accountant</w:t>
                            </w:r>
                          </w:p>
                          <w:p w14:paraId="57D0BD91" w14:textId="77777777" w:rsidR="0033407C" w:rsidRDefault="0033407C" w:rsidP="00B734C7">
                            <w:pPr>
                              <w:pStyle w:val="BasicParagraph"/>
                              <w:spacing w:after="120" w:line="240" w:lineRule="auto"/>
                              <w:rPr>
                                <w:rFonts w:ascii="Arial" w:eastAsia="ヒラギノ角ゴ Pro W3" w:hAnsi="Arial" w:cs="Times New Roman"/>
                                <w:sz w:val="18"/>
                              </w:rPr>
                            </w:pPr>
                            <w:r>
                              <w:rPr>
                                <w:rFonts w:ascii="Arial" w:eastAsia="ヒラギノ角ゴ Pro W3" w:hAnsi="Arial" w:cs="Times New Roman"/>
                                <w:sz w:val="18"/>
                              </w:rPr>
                              <w:t>Accredited in Business Valuation with AICPA</w:t>
                            </w:r>
                          </w:p>
                          <w:p w14:paraId="57D0BD92" w14:textId="77777777" w:rsidR="0033407C" w:rsidRDefault="0033407C" w:rsidP="00B734C7">
                            <w:pPr>
                              <w:pStyle w:val="BasicParagraph"/>
                              <w:spacing w:after="120" w:line="240" w:lineRule="auto"/>
                              <w:rPr>
                                <w:rFonts w:ascii="Arial" w:eastAsia="ヒラギノ角ゴ Pro W3" w:hAnsi="Arial" w:cs="Times New Roman"/>
                                <w:sz w:val="18"/>
                              </w:rPr>
                            </w:pPr>
                            <w:r>
                              <w:rPr>
                                <w:rFonts w:ascii="Arial" w:eastAsia="ヒラギノ角ゴ Pro W3" w:hAnsi="Arial" w:cs="Times New Roman"/>
                                <w:sz w:val="18"/>
                              </w:rPr>
                              <w:t>Accredited Senior Appraiser</w:t>
                            </w:r>
                          </w:p>
                          <w:p w14:paraId="57D0BD93" w14:textId="77777777" w:rsidR="00817D90" w:rsidRDefault="00817D90" w:rsidP="00B734C7">
                            <w:pPr>
                              <w:pStyle w:val="BasicParagraph"/>
                              <w:spacing w:after="120" w:line="240" w:lineRule="auto"/>
                              <w:rPr>
                                <w:rFonts w:ascii="Arial" w:eastAsia="ヒラギノ角ゴ Pro W3" w:hAnsi="Arial" w:cs="Times New Roman"/>
                                <w:sz w:val="18"/>
                              </w:rPr>
                            </w:pPr>
                            <w:r>
                              <w:rPr>
                                <w:rFonts w:ascii="Arial" w:eastAsia="ヒラギノ角ゴ Pro W3" w:hAnsi="Arial" w:cs="Times New Roman"/>
                                <w:sz w:val="18"/>
                              </w:rPr>
                              <w:t>C</w:t>
                            </w:r>
                            <w:r w:rsidR="0033407C">
                              <w:rPr>
                                <w:rFonts w:ascii="Arial" w:eastAsia="ヒラギノ角ゴ Pro W3" w:hAnsi="Arial" w:cs="Times New Roman"/>
                                <w:sz w:val="18"/>
                              </w:rPr>
                              <w:t>ertified Management Accountant</w:t>
                            </w:r>
                          </w:p>
                          <w:p w14:paraId="57D0BD94" w14:textId="77777777" w:rsidR="00817D90" w:rsidRPr="00CB4E0D" w:rsidRDefault="00817D90" w:rsidP="00B734C7">
                            <w:pPr>
                              <w:pStyle w:val="BasicParagraph"/>
                              <w:spacing w:after="120" w:line="240" w:lineRule="auto"/>
                              <w:rPr>
                                <w:rFonts w:ascii="Arial" w:eastAsia="ヒラギノ角ゴ Pro W3" w:hAnsi="Arial" w:cs="Times New Roman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32.4pt;margin-top:261pt;width:118.1pt;height:39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bS/gAIAABc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" stroked="f">
                <v:textbox inset="3.6pt,,3.6pt">
                  <w:txbxContent>
                    <w:p w14:paraId="57D0BD8F" w14:textId="77777777" w:rsidR="00817D90" w:rsidRPr="00CB4E0D" w:rsidRDefault="00817D90" w:rsidP="00B734C7">
                      <w:pPr>
                        <w:pStyle w:val="BasicParagraph"/>
                        <w:spacing w:after="240" w:line="240" w:lineRule="auto"/>
                        <w:rPr>
                          <w:rFonts w:ascii="Arial" w:hAnsi="Arial" w:cs="FuturaStd-Bold"/>
                          <w:b/>
                          <w:bCs/>
                          <w:sz w:val="20"/>
                          <w:szCs w:val="22"/>
                        </w:rPr>
                      </w:pPr>
                      <w:r w:rsidRPr="00CB4E0D">
                        <w:rPr>
                          <w:rFonts w:ascii="Arial" w:hAnsi="Arial" w:cs="FuturaStd-Bold"/>
                          <w:b/>
                          <w:bCs/>
                          <w:sz w:val="20"/>
                          <w:szCs w:val="18"/>
                        </w:rPr>
                        <w:t>Certifications:</w:t>
                      </w:r>
                    </w:p>
                    <w:p w14:paraId="57D0BD90" w14:textId="77777777" w:rsidR="0033407C" w:rsidRDefault="00F53BBF" w:rsidP="00B734C7">
                      <w:pPr>
                        <w:pStyle w:val="BasicParagraph"/>
                        <w:spacing w:after="120" w:line="240" w:lineRule="auto"/>
                        <w:rPr>
                          <w:rFonts w:ascii="Arial" w:eastAsia="ヒラギノ角ゴ Pro W3" w:hAnsi="Arial" w:cs="Times New Roman"/>
                          <w:sz w:val="18"/>
                        </w:rPr>
                      </w:pPr>
                      <w:r>
                        <w:rPr>
                          <w:rFonts w:ascii="Arial" w:eastAsia="ヒラギノ角ゴ Pro W3" w:hAnsi="Arial" w:cs="Times New Roman"/>
                          <w:sz w:val="18"/>
                        </w:rPr>
                        <w:t>C</w:t>
                      </w:r>
                      <w:r w:rsidR="0033407C">
                        <w:rPr>
                          <w:rFonts w:ascii="Arial" w:eastAsia="ヒラギノ角ゴ Pro W3" w:hAnsi="Arial" w:cs="Times New Roman"/>
                          <w:sz w:val="18"/>
                        </w:rPr>
                        <w:t>ertified Public Accountant</w:t>
                      </w:r>
                    </w:p>
                    <w:p w14:paraId="57D0BD91" w14:textId="77777777" w:rsidR="0033407C" w:rsidRDefault="0033407C" w:rsidP="00B734C7">
                      <w:pPr>
                        <w:pStyle w:val="BasicParagraph"/>
                        <w:spacing w:after="120" w:line="240" w:lineRule="auto"/>
                        <w:rPr>
                          <w:rFonts w:ascii="Arial" w:eastAsia="ヒラギノ角ゴ Pro W3" w:hAnsi="Arial" w:cs="Times New Roman"/>
                          <w:sz w:val="18"/>
                        </w:rPr>
                      </w:pPr>
                      <w:r>
                        <w:rPr>
                          <w:rFonts w:ascii="Arial" w:eastAsia="ヒラギノ角ゴ Pro W3" w:hAnsi="Arial" w:cs="Times New Roman"/>
                          <w:sz w:val="18"/>
                        </w:rPr>
                        <w:t>Accredited in Business Valuation with AICPA</w:t>
                      </w:r>
                    </w:p>
                    <w:p w14:paraId="57D0BD92" w14:textId="77777777" w:rsidR="0033407C" w:rsidRDefault="0033407C" w:rsidP="00B734C7">
                      <w:pPr>
                        <w:pStyle w:val="BasicParagraph"/>
                        <w:spacing w:after="120" w:line="240" w:lineRule="auto"/>
                        <w:rPr>
                          <w:rFonts w:ascii="Arial" w:eastAsia="ヒラギノ角ゴ Pro W3" w:hAnsi="Arial" w:cs="Times New Roman"/>
                          <w:sz w:val="18"/>
                        </w:rPr>
                      </w:pPr>
                      <w:r>
                        <w:rPr>
                          <w:rFonts w:ascii="Arial" w:eastAsia="ヒラギノ角ゴ Pro W3" w:hAnsi="Arial" w:cs="Times New Roman"/>
                          <w:sz w:val="18"/>
                        </w:rPr>
                        <w:t>Accredited Senior Appraiser</w:t>
                      </w:r>
                    </w:p>
                    <w:p w14:paraId="57D0BD93" w14:textId="77777777" w:rsidR="00817D90" w:rsidRDefault="00817D90" w:rsidP="00B734C7">
                      <w:pPr>
                        <w:pStyle w:val="BasicParagraph"/>
                        <w:spacing w:after="120" w:line="240" w:lineRule="auto"/>
                        <w:rPr>
                          <w:rFonts w:ascii="Arial" w:eastAsia="ヒラギノ角ゴ Pro W3" w:hAnsi="Arial" w:cs="Times New Roman"/>
                          <w:sz w:val="18"/>
                        </w:rPr>
                      </w:pPr>
                      <w:r>
                        <w:rPr>
                          <w:rFonts w:ascii="Arial" w:eastAsia="ヒラギノ角ゴ Pro W3" w:hAnsi="Arial" w:cs="Times New Roman"/>
                          <w:sz w:val="18"/>
                        </w:rPr>
                        <w:t>C</w:t>
                      </w:r>
                      <w:r w:rsidR="0033407C">
                        <w:rPr>
                          <w:rFonts w:ascii="Arial" w:eastAsia="ヒラギノ角ゴ Pro W3" w:hAnsi="Arial" w:cs="Times New Roman"/>
                          <w:sz w:val="18"/>
                        </w:rPr>
                        <w:t>ertified Management Accountant</w:t>
                      </w:r>
                    </w:p>
                    <w:p w14:paraId="57D0BD94" w14:textId="77777777" w:rsidR="00817D90" w:rsidRPr="00CB4E0D" w:rsidRDefault="00817D90" w:rsidP="00B734C7">
                      <w:pPr>
                        <w:pStyle w:val="BasicParagraph"/>
                        <w:spacing w:after="120" w:line="240" w:lineRule="auto"/>
                        <w:rPr>
                          <w:rFonts w:ascii="Arial" w:eastAsia="ヒラギノ角ゴ Pro W3" w:hAnsi="Arial" w:cs="Times New Roman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D7C68" w:rsidRPr="00C53B04" w:rsidSect="001D7C68">
      <w:headerReference w:type="even" r:id="rId13"/>
      <w:headerReference w:type="default" r:id="rId14"/>
      <w:footerReference w:type="default" r:id="rId15"/>
      <w:pgSz w:w="12240" w:h="15840" w:code="1"/>
      <w:pgMar w:top="720" w:right="806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E87DB1" w14:textId="77777777" w:rsidR="00265A91" w:rsidRDefault="00265A91">
      <w:r>
        <w:separator/>
      </w:r>
    </w:p>
  </w:endnote>
  <w:endnote w:type="continuationSeparator" w:id="0">
    <w:p w14:paraId="1B63ABE7" w14:textId="77777777" w:rsidR="00265A91" w:rsidRDefault="0026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C-MartinGothic-Lg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Italic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FuturaStd-Bold">
    <w:altName w:val="Futura Std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utura Std Book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0BD65" w14:textId="77777777" w:rsidR="00817D90" w:rsidRPr="00862901" w:rsidRDefault="00817D90">
    <w:pPr>
      <w:pStyle w:val="Footer"/>
      <w:rPr>
        <w:rFonts w:ascii="Arial" w:hAnsi="Arial" w:cs="Arial"/>
        <w:b/>
        <w:sz w:val="16"/>
        <w:szCs w:val="20"/>
      </w:rPr>
    </w:pPr>
  </w:p>
  <w:p w14:paraId="57D0BD66" w14:textId="77777777" w:rsidR="00817D90" w:rsidRPr="00295125" w:rsidRDefault="00817D90" w:rsidP="00295125">
    <w:pPr>
      <w:pStyle w:val="Footer"/>
      <w:jc w:val="right"/>
      <w:rPr>
        <w:rFonts w:ascii="Futura Std Book" w:hAnsi="Futura Std Book" w:cs="Arial"/>
        <w:b/>
        <w:color w:val="F8AF00"/>
        <w:sz w:val="20"/>
        <w:szCs w:val="20"/>
      </w:rPr>
    </w:pPr>
    <w:r w:rsidRPr="00295125">
      <w:rPr>
        <w:rFonts w:ascii="Futura Std Book" w:hAnsi="Futura Std Book" w:cs="Arial"/>
        <w:b/>
        <w:color w:val="F8AF00"/>
        <w:sz w:val="20"/>
        <w:szCs w:val="20"/>
      </w:rPr>
      <w:t>www.wipfli.com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E882FE" w14:textId="77777777" w:rsidR="00265A91" w:rsidRDefault="00265A91">
      <w:r>
        <w:separator/>
      </w:r>
    </w:p>
  </w:footnote>
  <w:footnote w:type="continuationSeparator" w:id="0">
    <w:p w14:paraId="1541A4CE" w14:textId="77777777" w:rsidR="00265A91" w:rsidRDefault="00265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0BD52" w14:textId="77777777" w:rsidR="00817D90" w:rsidRDefault="00817D90">
    <w:r>
      <w:rPr>
        <w:noProof/>
      </w:rPr>
      <w:drawing>
        <wp:anchor distT="0" distB="0" distL="114300" distR="114300" simplePos="0" relativeHeight="251657216" behindDoc="1" locked="0" layoutInCell="1" allowOverlap="1" wp14:anchorId="57D0BD67" wp14:editId="57D0BD68">
          <wp:simplePos x="0" y="0"/>
          <wp:positionH relativeFrom="column">
            <wp:posOffset>-327025</wp:posOffset>
          </wp:positionH>
          <wp:positionV relativeFrom="paragraph">
            <wp:posOffset>-421005</wp:posOffset>
          </wp:positionV>
          <wp:extent cx="7792720" cy="2181225"/>
          <wp:effectExtent l="25400" t="0" r="5080" b="0"/>
          <wp:wrapNone/>
          <wp:docPr id="2" name="Picture 2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2720" cy="2181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7D0BD53" w14:textId="77777777" w:rsidR="00817D90" w:rsidRDefault="00817D90"/>
  <w:p w14:paraId="57D0BD54" w14:textId="77777777" w:rsidR="00817D90" w:rsidRDefault="00817D90"/>
  <w:p w14:paraId="57D0BD55" w14:textId="77777777" w:rsidR="00817D90" w:rsidRDefault="00817D90"/>
  <w:p w14:paraId="57D0BD56" w14:textId="77777777" w:rsidR="00817D90" w:rsidRDefault="00817D90"/>
  <w:p w14:paraId="57D0BD57" w14:textId="77777777" w:rsidR="00817D90" w:rsidRDefault="00817D90"/>
  <w:p w14:paraId="57D0BD58" w14:textId="77777777" w:rsidR="00817D90" w:rsidRDefault="00817D90"/>
  <w:p w14:paraId="57D0BD59" w14:textId="77777777" w:rsidR="00817D90" w:rsidRDefault="00817D9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0BD5A" w14:textId="5D2FA89C" w:rsidR="00A05526" w:rsidRDefault="00A05526" w:rsidP="00A05526"/>
  <w:p w14:paraId="57D0BD5B" w14:textId="77777777" w:rsidR="00A05526" w:rsidRDefault="00A05526" w:rsidP="00A05526"/>
  <w:p w14:paraId="57D0BD5C" w14:textId="77777777" w:rsidR="00817D90" w:rsidRDefault="00817D90"/>
  <w:p w14:paraId="57D0BD5D" w14:textId="77777777" w:rsidR="00817D90" w:rsidRDefault="00817D90"/>
  <w:p w14:paraId="57D0BD5E" w14:textId="77777777" w:rsidR="00817D90" w:rsidRDefault="00817D90"/>
  <w:p w14:paraId="57D0BD5F" w14:textId="77777777" w:rsidR="00817D90" w:rsidRDefault="00817D90"/>
  <w:p w14:paraId="57D0BD60" w14:textId="77777777" w:rsidR="00817D90" w:rsidRDefault="00817D90"/>
  <w:p w14:paraId="57D0BD61" w14:textId="77777777" w:rsidR="00817D90" w:rsidRDefault="00817D90"/>
  <w:p w14:paraId="57D0BD62" w14:textId="77777777" w:rsidR="00817D90" w:rsidRDefault="00817D90"/>
  <w:p w14:paraId="57D0BD63" w14:textId="77777777" w:rsidR="00817D90" w:rsidRDefault="00817D90"/>
  <w:p w14:paraId="57D0BD64" w14:textId="77777777" w:rsidR="00817D90" w:rsidRDefault="00817D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D16988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7A6F5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9EC8B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7040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7E6888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8CBD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281F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AEE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4D8F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442F9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ker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1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2">
    <w:nsid w:val="01B24686"/>
    <w:multiLevelType w:val="hybridMultilevel"/>
    <w:tmpl w:val="B066D814"/>
    <w:lvl w:ilvl="0" w:tplc="CF7AFAB8">
      <w:start w:val="1"/>
      <w:numFmt w:val="bullet"/>
      <w:lvlText w:val=""/>
      <w:lvlJc w:val="left"/>
      <w:pPr>
        <w:tabs>
          <w:tab w:val="num" w:pos="0"/>
        </w:tabs>
        <w:ind w:left="144" w:hanging="144"/>
      </w:pPr>
      <w:rPr>
        <w:rFonts w:ascii="Symbol" w:hAnsi="Symbol" w:hint="default"/>
        <w:b w:val="0"/>
        <w:i w:val="0"/>
        <w:spacing w:val="0"/>
        <w:position w:val="0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3852529"/>
    <w:multiLevelType w:val="hybridMultilevel"/>
    <w:tmpl w:val="B896FAFE"/>
    <w:lvl w:ilvl="0" w:tplc="BC8251FC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  <w:b w:val="0"/>
        <w:i w:val="0"/>
        <w:spacing w:val="0"/>
        <w:position w:val="0"/>
        <w:sz w:val="20"/>
        <w:szCs w:val="4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3981F67"/>
    <w:multiLevelType w:val="hybridMultilevel"/>
    <w:tmpl w:val="C03079E2"/>
    <w:lvl w:ilvl="0" w:tplc="CF7AFAB8">
      <w:start w:val="1"/>
      <w:numFmt w:val="bullet"/>
      <w:lvlText w:val=""/>
      <w:lvlJc w:val="left"/>
      <w:pPr>
        <w:tabs>
          <w:tab w:val="num" w:pos="0"/>
        </w:tabs>
        <w:ind w:left="144" w:hanging="144"/>
      </w:pPr>
      <w:rPr>
        <w:rFonts w:ascii="Symbol" w:hAnsi="Symbol" w:hint="default"/>
        <w:b w:val="0"/>
        <w:i w:val="0"/>
        <w:spacing w:val="0"/>
        <w:position w:val="0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CA42D3C"/>
    <w:multiLevelType w:val="hybridMultilevel"/>
    <w:tmpl w:val="444EC83C"/>
    <w:lvl w:ilvl="0" w:tplc="C2829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D0829F8"/>
    <w:multiLevelType w:val="hybridMultilevel"/>
    <w:tmpl w:val="9AFE8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EFB680D"/>
    <w:multiLevelType w:val="hybridMultilevel"/>
    <w:tmpl w:val="C95A0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D54998"/>
    <w:multiLevelType w:val="hybridMultilevel"/>
    <w:tmpl w:val="5616E878"/>
    <w:lvl w:ilvl="0" w:tplc="ED28B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30CE4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AE5855"/>
    <w:multiLevelType w:val="hybridMultilevel"/>
    <w:tmpl w:val="F4B68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35792C"/>
    <w:multiLevelType w:val="hybridMultilevel"/>
    <w:tmpl w:val="A87650D6"/>
    <w:lvl w:ilvl="0" w:tplc="CF7AFAB8">
      <w:start w:val="1"/>
      <w:numFmt w:val="bullet"/>
      <w:lvlText w:val=""/>
      <w:lvlJc w:val="left"/>
      <w:pPr>
        <w:tabs>
          <w:tab w:val="num" w:pos="0"/>
        </w:tabs>
        <w:ind w:left="144" w:hanging="144"/>
      </w:pPr>
      <w:rPr>
        <w:rFonts w:ascii="Symbol" w:hAnsi="Symbol" w:hint="default"/>
        <w:b w:val="0"/>
        <w:i w:val="0"/>
        <w:spacing w:val="0"/>
        <w:position w:val="0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1F6C2F"/>
    <w:multiLevelType w:val="hybridMultilevel"/>
    <w:tmpl w:val="392E2B8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">
    <w:nsid w:val="353324CD"/>
    <w:multiLevelType w:val="hybridMultilevel"/>
    <w:tmpl w:val="FC52971C"/>
    <w:lvl w:ilvl="0" w:tplc="C2829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C97F8D"/>
    <w:multiLevelType w:val="hybridMultilevel"/>
    <w:tmpl w:val="BCE2E230"/>
    <w:lvl w:ilvl="0" w:tplc="C2829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0224A8"/>
    <w:multiLevelType w:val="multilevel"/>
    <w:tmpl w:val="C03079E2"/>
    <w:lvl w:ilvl="0">
      <w:start w:val="1"/>
      <w:numFmt w:val="bullet"/>
      <w:lvlText w:val=""/>
      <w:lvlJc w:val="left"/>
      <w:pPr>
        <w:tabs>
          <w:tab w:val="num" w:pos="0"/>
        </w:tabs>
        <w:ind w:left="144" w:hanging="144"/>
      </w:pPr>
      <w:rPr>
        <w:rFonts w:ascii="Symbol" w:hAnsi="Symbol" w:hint="default"/>
        <w:b w:val="0"/>
        <w:i w:val="0"/>
        <w:spacing w:val="0"/>
        <w:position w:val="0"/>
        <w:sz w:val="44"/>
        <w:szCs w:val="4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4D1C5A"/>
    <w:multiLevelType w:val="hybridMultilevel"/>
    <w:tmpl w:val="999A51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88B3A53"/>
    <w:multiLevelType w:val="hybridMultilevel"/>
    <w:tmpl w:val="93AE1572"/>
    <w:lvl w:ilvl="0" w:tplc="6C543A02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0"/>
        <w:szCs w:val="4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C86EB9"/>
    <w:multiLevelType w:val="hybridMultilevel"/>
    <w:tmpl w:val="1A7EB7E8"/>
    <w:lvl w:ilvl="0" w:tplc="6DE8E7C0">
      <w:start w:val="1"/>
      <w:numFmt w:val="bullet"/>
      <w:lvlText w:val=""/>
      <w:lvlJc w:val="left"/>
      <w:pPr>
        <w:tabs>
          <w:tab w:val="num" w:pos="0"/>
        </w:tabs>
        <w:ind w:left="144" w:hanging="144"/>
      </w:pPr>
      <w:rPr>
        <w:rFonts w:ascii="Symbol" w:hAnsi="Symbol" w:hint="default"/>
        <w:b w:val="0"/>
        <w:i w:val="0"/>
        <w:spacing w:val="0"/>
        <w:position w:val="0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B49734E"/>
    <w:multiLevelType w:val="hybridMultilevel"/>
    <w:tmpl w:val="A544CE2E"/>
    <w:lvl w:ilvl="0" w:tplc="FFFFFFFF">
      <w:start w:val="1"/>
      <w:numFmt w:val="bullet"/>
      <w:pStyle w:val="Sidebarbullets"/>
      <w:lvlText w:val="-"/>
      <w:lvlJc w:val="left"/>
      <w:pPr>
        <w:tabs>
          <w:tab w:val="num" w:pos="360"/>
        </w:tabs>
        <w:ind w:left="360" w:hanging="360"/>
      </w:pPr>
      <w:rPr>
        <w:rFonts w:ascii="FC-MartinGothic-Lgt" w:hAnsi="FC-MartinGothic-Lgt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D4F1033"/>
    <w:multiLevelType w:val="hybridMultilevel"/>
    <w:tmpl w:val="57DABA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1AE42BE"/>
    <w:multiLevelType w:val="hybridMultilevel"/>
    <w:tmpl w:val="593A60EE"/>
    <w:lvl w:ilvl="0" w:tplc="FE6893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0"/>
        <w:szCs w:val="4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A40899"/>
    <w:multiLevelType w:val="hybridMultilevel"/>
    <w:tmpl w:val="09C89D24"/>
    <w:lvl w:ilvl="0" w:tplc="E05A5704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  <w:b w:val="0"/>
        <w:i w:val="0"/>
        <w:spacing w:val="0"/>
        <w:position w:val="0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4066BB"/>
    <w:multiLevelType w:val="multilevel"/>
    <w:tmpl w:val="2D30D0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0"/>
        <w:szCs w:val="4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18001E"/>
    <w:multiLevelType w:val="multilevel"/>
    <w:tmpl w:val="1A7EB7E8"/>
    <w:lvl w:ilvl="0">
      <w:start w:val="1"/>
      <w:numFmt w:val="bullet"/>
      <w:lvlText w:val=""/>
      <w:lvlJc w:val="left"/>
      <w:pPr>
        <w:tabs>
          <w:tab w:val="num" w:pos="0"/>
        </w:tabs>
        <w:ind w:left="144" w:hanging="144"/>
      </w:pPr>
      <w:rPr>
        <w:rFonts w:ascii="Symbol" w:hAnsi="Symbol" w:hint="default"/>
        <w:b w:val="0"/>
        <w:i w:val="0"/>
        <w:spacing w:val="0"/>
        <w:position w:val="0"/>
        <w:sz w:val="44"/>
        <w:szCs w:val="4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9F3F76"/>
    <w:multiLevelType w:val="multilevel"/>
    <w:tmpl w:val="1A7EB7E8"/>
    <w:lvl w:ilvl="0">
      <w:start w:val="1"/>
      <w:numFmt w:val="bullet"/>
      <w:lvlText w:val=""/>
      <w:lvlJc w:val="left"/>
      <w:pPr>
        <w:tabs>
          <w:tab w:val="num" w:pos="0"/>
        </w:tabs>
        <w:ind w:left="144" w:hanging="144"/>
      </w:pPr>
      <w:rPr>
        <w:rFonts w:ascii="Symbol" w:hAnsi="Symbol" w:hint="default"/>
        <w:b w:val="0"/>
        <w:i w:val="0"/>
        <w:spacing w:val="0"/>
        <w:position w:val="0"/>
        <w:sz w:val="44"/>
        <w:szCs w:val="4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966A57"/>
    <w:multiLevelType w:val="multilevel"/>
    <w:tmpl w:val="593A60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0"/>
        <w:szCs w:val="4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C03CBB"/>
    <w:multiLevelType w:val="multilevel"/>
    <w:tmpl w:val="1A7EB7E8"/>
    <w:lvl w:ilvl="0">
      <w:start w:val="1"/>
      <w:numFmt w:val="bullet"/>
      <w:lvlText w:val=""/>
      <w:lvlJc w:val="left"/>
      <w:pPr>
        <w:tabs>
          <w:tab w:val="num" w:pos="0"/>
        </w:tabs>
        <w:ind w:left="144" w:hanging="144"/>
      </w:pPr>
      <w:rPr>
        <w:rFonts w:ascii="Symbol" w:hAnsi="Symbol" w:hint="default"/>
        <w:b w:val="0"/>
        <w:i w:val="0"/>
        <w:spacing w:val="0"/>
        <w:position w:val="0"/>
        <w:sz w:val="44"/>
        <w:szCs w:val="4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6572AF"/>
    <w:multiLevelType w:val="multilevel"/>
    <w:tmpl w:val="09C89D24"/>
    <w:lvl w:ilvl="0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  <w:b w:val="0"/>
        <w:i w:val="0"/>
        <w:spacing w:val="0"/>
        <w:position w:val="0"/>
        <w:sz w:val="44"/>
        <w:szCs w:val="4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FA0565"/>
    <w:multiLevelType w:val="hybridMultilevel"/>
    <w:tmpl w:val="2D30D0D4"/>
    <w:lvl w:ilvl="0" w:tplc="FE6893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0"/>
        <w:szCs w:val="4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7C72D4"/>
    <w:multiLevelType w:val="hybridMultilevel"/>
    <w:tmpl w:val="171C03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20"/>
  </w:num>
  <w:num w:numId="5">
    <w:abstractNumId w:val="24"/>
  </w:num>
  <w:num w:numId="6">
    <w:abstractNumId w:val="27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3"/>
  </w:num>
  <w:num w:numId="18">
    <w:abstractNumId w:val="34"/>
  </w:num>
  <w:num w:numId="19">
    <w:abstractNumId w:val="31"/>
  </w:num>
  <w:num w:numId="20">
    <w:abstractNumId w:val="37"/>
  </w:num>
  <w:num w:numId="21">
    <w:abstractNumId w:val="38"/>
  </w:num>
  <w:num w:numId="22">
    <w:abstractNumId w:val="32"/>
  </w:num>
  <w:num w:numId="23">
    <w:abstractNumId w:val="30"/>
  </w:num>
  <w:num w:numId="24">
    <w:abstractNumId w:val="36"/>
  </w:num>
  <w:num w:numId="25">
    <w:abstractNumId w:val="13"/>
  </w:num>
  <w:num w:numId="26">
    <w:abstractNumId w:val="35"/>
  </w:num>
  <w:num w:numId="27">
    <w:abstractNumId w:val="26"/>
  </w:num>
  <w:num w:numId="28">
    <w:abstractNumId w:val="25"/>
  </w:num>
  <w:num w:numId="29">
    <w:abstractNumId w:val="29"/>
  </w:num>
  <w:num w:numId="30">
    <w:abstractNumId w:val="39"/>
  </w:num>
  <w:num w:numId="31">
    <w:abstractNumId w:val="21"/>
  </w:num>
  <w:num w:numId="32">
    <w:abstractNumId w:val="19"/>
  </w:num>
  <w:num w:numId="33">
    <w:abstractNumId w:val="16"/>
  </w:num>
  <w:num w:numId="34">
    <w:abstractNumId w:val="17"/>
  </w:num>
  <w:num w:numId="35">
    <w:abstractNumId w:val="15"/>
  </w:num>
  <w:num w:numId="36">
    <w:abstractNumId w:val="22"/>
  </w:num>
  <w:num w:numId="37">
    <w:abstractNumId w:val="23"/>
  </w:num>
  <w:num w:numId="38">
    <w:abstractNumId w:val="18"/>
  </w:num>
  <w:num w:numId="39">
    <w:abstractNumId w:val="28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C3"/>
    <w:rsid w:val="000143D3"/>
    <w:rsid w:val="00041936"/>
    <w:rsid w:val="0006491F"/>
    <w:rsid w:val="000B1935"/>
    <w:rsid w:val="000E43E5"/>
    <w:rsid w:val="00102E79"/>
    <w:rsid w:val="0010310F"/>
    <w:rsid w:val="00107C34"/>
    <w:rsid w:val="0011160D"/>
    <w:rsid w:val="0011221E"/>
    <w:rsid w:val="00120976"/>
    <w:rsid w:val="00120DDF"/>
    <w:rsid w:val="00123375"/>
    <w:rsid w:val="0013034D"/>
    <w:rsid w:val="0013475C"/>
    <w:rsid w:val="00135FEB"/>
    <w:rsid w:val="0013609C"/>
    <w:rsid w:val="00136261"/>
    <w:rsid w:val="00173B24"/>
    <w:rsid w:val="001B1133"/>
    <w:rsid w:val="001D61F3"/>
    <w:rsid w:val="001D7C68"/>
    <w:rsid w:val="001E0511"/>
    <w:rsid w:val="00201578"/>
    <w:rsid w:val="00242C69"/>
    <w:rsid w:val="00255362"/>
    <w:rsid w:val="002630DF"/>
    <w:rsid w:val="0026423A"/>
    <w:rsid w:val="00265A91"/>
    <w:rsid w:val="002722EB"/>
    <w:rsid w:val="00295125"/>
    <w:rsid w:val="002B1548"/>
    <w:rsid w:val="002B5A3C"/>
    <w:rsid w:val="002D657B"/>
    <w:rsid w:val="002E78E0"/>
    <w:rsid w:val="003011EF"/>
    <w:rsid w:val="00303A1C"/>
    <w:rsid w:val="00305B63"/>
    <w:rsid w:val="00313F75"/>
    <w:rsid w:val="0031428A"/>
    <w:rsid w:val="00322D39"/>
    <w:rsid w:val="0033407C"/>
    <w:rsid w:val="003416F1"/>
    <w:rsid w:val="00362534"/>
    <w:rsid w:val="00372F29"/>
    <w:rsid w:val="003B7FFD"/>
    <w:rsid w:val="003C03E2"/>
    <w:rsid w:val="003C164A"/>
    <w:rsid w:val="003C45BA"/>
    <w:rsid w:val="003D76C3"/>
    <w:rsid w:val="003E430E"/>
    <w:rsid w:val="0040390F"/>
    <w:rsid w:val="0042287B"/>
    <w:rsid w:val="004274AC"/>
    <w:rsid w:val="004A31E5"/>
    <w:rsid w:val="004F6C26"/>
    <w:rsid w:val="0051476C"/>
    <w:rsid w:val="00530978"/>
    <w:rsid w:val="00534AF8"/>
    <w:rsid w:val="005651BC"/>
    <w:rsid w:val="00567A2D"/>
    <w:rsid w:val="005912E3"/>
    <w:rsid w:val="00596762"/>
    <w:rsid w:val="005C728F"/>
    <w:rsid w:val="005D3A74"/>
    <w:rsid w:val="005E0DD6"/>
    <w:rsid w:val="005F2255"/>
    <w:rsid w:val="00615407"/>
    <w:rsid w:val="00665C11"/>
    <w:rsid w:val="006A0B52"/>
    <w:rsid w:val="006A390B"/>
    <w:rsid w:val="006A3CED"/>
    <w:rsid w:val="006E7FD5"/>
    <w:rsid w:val="007107B7"/>
    <w:rsid w:val="00714185"/>
    <w:rsid w:val="007B3775"/>
    <w:rsid w:val="00817D90"/>
    <w:rsid w:val="00840BCC"/>
    <w:rsid w:val="00862901"/>
    <w:rsid w:val="0087378C"/>
    <w:rsid w:val="0088017A"/>
    <w:rsid w:val="008A007B"/>
    <w:rsid w:val="008D660D"/>
    <w:rsid w:val="00940C68"/>
    <w:rsid w:val="00957E1C"/>
    <w:rsid w:val="00965B20"/>
    <w:rsid w:val="00970475"/>
    <w:rsid w:val="00976236"/>
    <w:rsid w:val="009808B8"/>
    <w:rsid w:val="009A4DD9"/>
    <w:rsid w:val="009C6CC8"/>
    <w:rsid w:val="009D1D0B"/>
    <w:rsid w:val="009D35F2"/>
    <w:rsid w:val="009E2A5F"/>
    <w:rsid w:val="009E5F14"/>
    <w:rsid w:val="00A001EA"/>
    <w:rsid w:val="00A05526"/>
    <w:rsid w:val="00A464C2"/>
    <w:rsid w:val="00A61414"/>
    <w:rsid w:val="00A962B4"/>
    <w:rsid w:val="00A97277"/>
    <w:rsid w:val="00A97551"/>
    <w:rsid w:val="00B10A34"/>
    <w:rsid w:val="00B7294B"/>
    <w:rsid w:val="00B734C7"/>
    <w:rsid w:val="00B85B16"/>
    <w:rsid w:val="00BB0D4A"/>
    <w:rsid w:val="00BB38CA"/>
    <w:rsid w:val="00BF6094"/>
    <w:rsid w:val="00BF64CA"/>
    <w:rsid w:val="00C45A86"/>
    <w:rsid w:val="00C51C08"/>
    <w:rsid w:val="00C57AB7"/>
    <w:rsid w:val="00CB4E0D"/>
    <w:rsid w:val="00CB7371"/>
    <w:rsid w:val="00D06D2A"/>
    <w:rsid w:val="00D921AF"/>
    <w:rsid w:val="00D92265"/>
    <w:rsid w:val="00DA1C61"/>
    <w:rsid w:val="00DB0382"/>
    <w:rsid w:val="00DC62EE"/>
    <w:rsid w:val="00DE247F"/>
    <w:rsid w:val="00DE479E"/>
    <w:rsid w:val="00E456C5"/>
    <w:rsid w:val="00E5053D"/>
    <w:rsid w:val="00E84C2F"/>
    <w:rsid w:val="00EB4E55"/>
    <w:rsid w:val="00EB6D64"/>
    <w:rsid w:val="00F35F02"/>
    <w:rsid w:val="00F53BBF"/>
    <w:rsid w:val="00FA5A7A"/>
    <w:rsid w:val="00FC5D37"/>
    <w:rsid w:val="00FC7A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7D0BD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0511"/>
    <w:rPr>
      <w:rFonts w:ascii="Helvetica" w:eastAsia="ヒラギノ角ゴ Pro W3" w:hAnsi="Helvetic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25A3C"/>
    <w:pPr>
      <w:outlineLvl w:val="0"/>
    </w:pPr>
    <w:rPr>
      <w:rFonts w:ascii="Arial" w:hAnsi="Arial" w:cs="Arial"/>
      <w:b/>
      <w:bCs/>
      <w:caps/>
      <w:color w:val="auto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225A3C"/>
    <w:rPr>
      <w:rFonts w:ascii="Arial" w:eastAsia="ヒラギノ角ゴ Pro W3" w:hAnsi="Arial" w:cs="Arial"/>
      <w:b/>
      <w:bCs/>
      <w:caps/>
      <w:sz w:val="28"/>
      <w:szCs w:val="32"/>
      <w:lang w:val="en-US" w:eastAsia="en-US" w:bidi="ar-SA"/>
    </w:rPr>
  </w:style>
  <w:style w:type="paragraph" w:styleId="ListBullet">
    <w:name w:val="List Bullet"/>
    <w:basedOn w:val="Normal"/>
    <w:rsid w:val="00C63B7D"/>
    <w:pPr>
      <w:numPr>
        <w:numId w:val="7"/>
      </w:numPr>
      <w:tabs>
        <w:tab w:val="clear" w:pos="360"/>
        <w:tab w:val="left" w:pos="187"/>
      </w:tabs>
      <w:spacing w:after="120"/>
      <w:ind w:left="187" w:hanging="187"/>
    </w:pPr>
    <w:rPr>
      <w:rFonts w:ascii="Arial Narrow" w:hAnsi="Arial Narrow"/>
      <w:sz w:val="20"/>
    </w:rPr>
  </w:style>
  <w:style w:type="paragraph" w:styleId="BodyText">
    <w:name w:val="Body Text"/>
    <w:basedOn w:val="Normal"/>
    <w:link w:val="BodyTextChar"/>
    <w:rsid w:val="00C63B7D"/>
    <w:pPr>
      <w:spacing w:after="120"/>
    </w:pPr>
    <w:rPr>
      <w:rFonts w:ascii="Arial" w:hAnsi="Arial" w:cs="Arial"/>
      <w:color w:val="auto"/>
      <w:sz w:val="20"/>
      <w:szCs w:val="20"/>
    </w:rPr>
  </w:style>
  <w:style w:type="paragraph" w:styleId="Footer">
    <w:name w:val="footer"/>
    <w:basedOn w:val="Normal"/>
    <w:semiHidden/>
    <w:rsid w:val="00935260"/>
    <w:pPr>
      <w:tabs>
        <w:tab w:val="center" w:pos="4320"/>
        <w:tab w:val="right" w:pos="8640"/>
      </w:tabs>
    </w:pPr>
  </w:style>
  <w:style w:type="character" w:customStyle="1" w:styleId="BodyTextChar">
    <w:name w:val="Body Text Char"/>
    <w:basedOn w:val="DefaultParagraphFont"/>
    <w:link w:val="BodyText"/>
    <w:rsid w:val="00C63B7D"/>
    <w:rPr>
      <w:rFonts w:ascii="Arial" w:eastAsia="ヒラギノ角ゴ Pro W3" w:hAnsi="Arial" w:cs="Arial"/>
      <w:lang w:val="en-US" w:eastAsia="en-US" w:bidi="ar-SA"/>
    </w:rPr>
  </w:style>
  <w:style w:type="paragraph" w:styleId="Subtitle">
    <w:name w:val="Subtitle"/>
    <w:basedOn w:val="Normal"/>
    <w:qFormat/>
    <w:rsid w:val="00C63B7D"/>
    <w:pPr>
      <w:spacing w:before="240" w:after="120"/>
    </w:pPr>
    <w:rPr>
      <w:rFonts w:ascii="Arial" w:hAnsi="Arial" w:cs="Arial"/>
      <w:b/>
      <w:caps/>
      <w:sz w:val="20"/>
      <w:szCs w:val="20"/>
    </w:rPr>
  </w:style>
  <w:style w:type="paragraph" w:customStyle="1" w:styleId="ContactInfo">
    <w:name w:val="Contact Info"/>
    <w:basedOn w:val="BodyText"/>
    <w:rsid w:val="00C63B7D"/>
    <w:pPr>
      <w:spacing w:after="0"/>
    </w:pPr>
  </w:style>
  <w:style w:type="paragraph" w:styleId="Header">
    <w:name w:val="header"/>
    <w:basedOn w:val="Normal"/>
    <w:rsid w:val="002379A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9037B"/>
    <w:rPr>
      <w:color w:val="0000FF"/>
      <w:u w:val="single"/>
    </w:rPr>
  </w:style>
  <w:style w:type="paragraph" w:styleId="BalloonText">
    <w:name w:val="Balloon Text"/>
    <w:basedOn w:val="Normal"/>
    <w:semiHidden/>
    <w:rsid w:val="00703687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1D61F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Italic" w:eastAsia="Times New Roman" w:hAnsi="Times-Italic" w:cs="Times-Italic"/>
    </w:rPr>
  </w:style>
  <w:style w:type="paragraph" w:styleId="ListParagraph">
    <w:name w:val="List Paragraph"/>
    <w:basedOn w:val="Normal"/>
    <w:uiPriority w:val="34"/>
    <w:qFormat/>
    <w:rsid w:val="00295125"/>
    <w:pPr>
      <w:ind w:left="720"/>
      <w:contextualSpacing/>
    </w:pPr>
  </w:style>
  <w:style w:type="paragraph" w:customStyle="1" w:styleId="Sidebarbullets">
    <w:name w:val="Sidebar bullets"/>
    <w:basedOn w:val="Normal"/>
    <w:rsid w:val="00817D90"/>
    <w:pPr>
      <w:numPr>
        <w:numId w:val="39"/>
      </w:numPr>
      <w:spacing w:line="200" w:lineRule="exact"/>
    </w:pPr>
    <w:rPr>
      <w:rFonts w:ascii="FC-MartinGothic-Lgt" w:eastAsia="Times" w:hAnsi="FC-MartinGothic-Lgt"/>
      <w:color w:val="auto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0511"/>
    <w:rPr>
      <w:rFonts w:ascii="Helvetica" w:eastAsia="ヒラギノ角ゴ Pro W3" w:hAnsi="Helvetic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25A3C"/>
    <w:pPr>
      <w:outlineLvl w:val="0"/>
    </w:pPr>
    <w:rPr>
      <w:rFonts w:ascii="Arial" w:hAnsi="Arial" w:cs="Arial"/>
      <w:b/>
      <w:bCs/>
      <w:caps/>
      <w:color w:val="auto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225A3C"/>
    <w:rPr>
      <w:rFonts w:ascii="Arial" w:eastAsia="ヒラギノ角ゴ Pro W3" w:hAnsi="Arial" w:cs="Arial"/>
      <w:b/>
      <w:bCs/>
      <w:caps/>
      <w:sz w:val="28"/>
      <w:szCs w:val="32"/>
      <w:lang w:val="en-US" w:eastAsia="en-US" w:bidi="ar-SA"/>
    </w:rPr>
  </w:style>
  <w:style w:type="paragraph" w:styleId="ListBullet">
    <w:name w:val="List Bullet"/>
    <w:basedOn w:val="Normal"/>
    <w:rsid w:val="00C63B7D"/>
    <w:pPr>
      <w:numPr>
        <w:numId w:val="7"/>
      </w:numPr>
      <w:tabs>
        <w:tab w:val="clear" w:pos="360"/>
        <w:tab w:val="left" w:pos="187"/>
      </w:tabs>
      <w:spacing w:after="120"/>
      <w:ind w:left="187" w:hanging="187"/>
    </w:pPr>
    <w:rPr>
      <w:rFonts w:ascii="Arial Narrow" w:hAnsi="Arial Narrow"/>
      <w:sz w:val="20"/>
    </w:rPr>
  </w:style>
  <w:style w:type="paragraph" w:styleId="BodyText">
    <w:name w:val="Body Text"/>
    <w:basedOn w:val="Normal"/>
    <w:link w:val="BodyTextChar"/>
    <w:rsid w:val="00C63B7D"/>
    <w:pPr>
      <w:spacing w:after="120"/>
    </w:pPr>
    <w:rPr>
      <w:rFonts w:ascii="Arial" w:hAnsi="Arial" w:cs="Arial"/>
      <w:color w:val="auto"/>
      <w:sz w:val="20"/>
      <w:szCs w:val="20"/>
    </w:rPr>
  </w:style>
  <w:style w:type="paragraph" w:styleId="Footer">
    <w:name w:val="footer"/>
    <w:basedOn w:val="Normal"/>
    <w:semiHidden/>
    <w:rsid w:val="00935260"/>
    <w:pPr>
      <w:tabs>
        <w:tab w:val="center" w:pos="4320"/>
        <w:tab w:val="right" w:pos="8640"/>
      </w:tabs>
    </w:pPr>
  </w:style>
  <w:style w:type="character" w:customStyle="1" w:styleId="BodyTextChar">
    <w:name w:val="Body Text Char"/>
    <w:basedOn w:val="DefaultParagraphFont"/>
    <w:link w:val="BodyText"/>
    <w:rsid w:val="00C63B7D"/>
    <w:rPr>
      <w:rFonts w:ascii="Arial" w:eastAsia="ヒラギノ角ゴ Pro W3" w:hAnsi="Arial" w:cs="Arial"/>
      <w:lang w:val="en-US" w:eastAsia="en-US" w:bidi="ar-SA"/>
    </w:rPr>
  </w:style>
  <w:style w:type="paragraph" w:styleId="Subtitle">
    <w:name w:val="Subtitle"/>
    <w:basedOn w:val="Normal"/>
    <w:qFormat/>
    <w:rsid w:val="00C63B7D"/>
    <w:pPr>
      <w:spacing w:before="240" w:after="120"/>
    </w:pPr>
    <w:rPr>
      <w:rFonts w:ascii="Arial" w:hAnsi="Arial" w:cs="Arial"/>
      <w:b/>
      <w:caps/>
      <w:sz w:val="20"/>
      <w:szCs w:val="20"/>
    </w:rPr>
  </w:style>
  <w:style w:type="paragraph" w:customStyle="1" w:styleId="ContactInfo">
    <w:name w:val="Contact Info"/>
    <w:basedOn w:val="BodyText"/>
    <w:rsid w:val="00C63B7D"/>
    <w:pPr>
      <w:spacing w:after="0"/>
    </w:pPr>
  </w:style>
  <w:style w:type="paragraph" w:styleId="Header">
    <w:name w:val="header"/>
    <w:basedOn w:val="Normal"/>
    <w:rsid w:val="002379A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9037B"/>
    <w:rPr>
      <w:color w:val="0000FF"/>
      <w:u w:val="single"/>
    </w:rPr>
  </w:style>
  <w:style w:type="paragraph" w:styleId="BalloonText">
    <w:name w:val="Balloon Text"/>
    <w:basedOn w:val="Normal"/>
    <w:semiHidden/>
    <w:rsid w:val="00703687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1D61F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Italic" w:eastAsia="Times New Roman" w:hAnsi="Times-Italic" w:cs="Times-Italic"/>
    </w:rPr>
  </w:style>
  <w:style w:type="paragraph" w:styleId="ListParagraph">
    <w:name w:val="List Paragraph"/>
    <w:basedOn w:val="Normal"/>
    <w:uiPriority w:val="34"/>
    <w:qFormat/>
    <w:rsid w:val="00295125"/>
    <w:pPr>
      <w:ind w:left="720"/>
      <w:contextualSpacing/>
    </w:pPr>
  </w:style>
  <w:style w:type="paragraph" w:customStyle="1" w:styleId="Sidebarbullets">
    <w:name w:val="Sidebar bullets"/>
    <w:basedOn w:val="Normal"/>
    <w:rsid w:val="00817D90"/>
    <w:pPr>
      <w:numPr>
        <w:numId w:val="39"/>
      </w:numPr>
      <w:spacing w:line="200" w:lineRule="exact"/>
    </w:pPr>
    <w:rPr>
      <w:rFonts w:ascii="FC-MartinGothic-Lgt" w:eastAsia="Times" w:hAnsi="FC-MartinGothic-Lgt"/>
      <w:color w:val="auto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tif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72D3C4B11F842A7970A4B481FE84B" ma:contentTypeVersion="1" ma:contentTypeDescription="Create a new document." ma:contentTypeScope="" ma:versionID="172dcc11c9b33404d2368e4c78d60496">
  <xsd:schema xmlns:xsd="http://www.w3.org/2001/XMLSchema" xmlns:p="http://schemas.microsoft.com/office/2006/metadata/properties" xmlns:ns1="http://schemas.microsoft.com/sharepoint/v3" xmlns:ns2="3C2D87BC-114B-42F8-A797-0A4B481FE84B" xmlns:ns3="3c2d87bc-114b-42f8-a797-0a4b481fe84b" targetNamespace="http://schemas.microsoft.com/office/2006/metadata/properties" ma:root="true" ma:fieldsID="2149b38c1e1c0402200bb1aa9934f489" ns1:_="" ns2:_="" ns3:_="">
    <xsd:import namespace="http://schemas.microsoft.com/sharepoint/v3"/>
    <xsd:import namespace="3C2D87BC-114B-42F8-A797-0A4B481FE84B"/>
    <xsd:import namespace="3c2d87bc-114b-42f8-a797-0a4b481fe84b"/>
    <xsd:element name="properties">
      <xsd:complexType>
        <xsd:sequence>
          <xsd:element name="documentManagement">
            <xsd:complexType>
              <xsd:all>
                <xsd:element ref="ns2:Practice" minOccurs="0"/>
                <xsd:element ref="ns2:Service_x0020_Line" minOccurs="0"/>
                <xsd:element ref="ns2:Office" minOccurs="0"/>
                <xsd:element ref="ns2:Contact0" minOccurs="0"/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2:Alpha" minOccurs="0"/>
                <xsd:element ref="ns1:ContentTypeId" minOccurs="0"/>
                <xsd:element ref="ns2:TemplateUrl" minOccurs="0"/>
                <xsd:element ref="ns2:xd_ProgID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3:Document_x0020_Typ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_ModerationComments" ma:index="6" nillable="true" ma:displayName="Approver Comments" ma:hidden="true" ma:internalName="_ModerationComments" ma:readOnly="true">
      <xsd:simpleType>
        <xsd:restriction base="dms:Note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11" nillable="true" ma:displayName="Source Url" ma:hidden="true" ma:internalName="_SourceUrl">
      <xsd:simpleType>
        <xsd:restriction base="dms:Text"/>
      </xsd:simpleType>
    </xsd:element>
    <xsd:element name="_SharedFileIndex" ma:index="12" nillable="true" ma:displayName="Shared File Index" ma:hidden="true" ma:internalName="_SharedFileIndex">
      <xsd:simpleType>
        <xsd:restriction base="dms:Text"/>
      </xsd:simpleType>
    </xsd:element>
    <xsd:element name="ContentTypeId" ma:index="14" nillable="true" ma:displayName="Content Type ID" ma:hidden="true" ma:internalName="ContentTypeId" ma:readOnly="true">
      <xsd:simpleType>
        <xsd:restriction base="dms:Unknown"/>
      </xsd:simpleType>
    </xsd:element>
    <xsd:element name="ID" ma:index="19" nillable="true" ma:displayName="ID" ma:internalName="ID" ma:readOnly="true">
      <xsd:simpleType>
        <xsd:restriction base="dms:Unknown"/>
      </xsd:simpleType>
    </xsd:element>
    <xsd:element name="Author" ma:index="22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4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5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26" nillable="true" ma:displayName="Copy Source" ma:internalName="_CopySource" ma:readOnly="true">
      <xsd:simpleType>
        <xsd:restriction base="dms:Text"/>
      </xsd:simpleType>
    </xsd:element>
    <xsd:element name="_ModerationStatus" ma:index="27" nillable="true" ma:displayName="Approval Status" ma:default="0" ma:hidden="true" ma:internalName="_ModerationStatus" ma:readOnly="true">
      <xsd:simpleType>
        <xsd:restriction base="dms:Unknown"/>
      </xsd:simpleType>
    </xsd:element>
    <xsd:element name="FileRef" ma:index="2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29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30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31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2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3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CheckedOutUserId" ma:index="35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6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7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8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ProgId" ma:index="39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40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1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2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3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MetaInfo" ma:index="54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55" nillable="true" ma:displayName="Level" ma:hidden="true" ma:internalName="_Level" ma:readOnly="true">
      <xsd:simpleType>
        <xsd:restriction base="dms:Unknown"/>
      </xsd:simpleType>
    </xsd:element>
    <xsd:element name="_IsCurrentVersion" ma:index="56" nillable="true" ma:displayName="Is Current Version" ma:hidden="true" ma:internalName="_IsCurrentVersion" ma:readOnly="true">
      <xsd:simpleType>
        <xsd:restriction base="dms:Boolean"/>
      </xsd:simpleType>
    </xsd:element>
    <xsd:element name="owshiddenversion" ma:index="60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1" nillable="true" ma:displayName="UI Version" ma:hidden="true" ma:internalName="_UIVersion" ma:readOnly="true">
      <xsd:simpleType>
        <xsd:restriction base="dms:Unknown"/>
      </xsd:simpleType>
    </xsd:element>
    <xsd:element name="_UIVersionString" ma:index="62" nillable="true" ma:displayName="Version" ma:internalName="_UIVersionString" ma:readOnly="true">
      <xsd:simpleType>
        <xsd:restriction base="dms:Text"/>
      </xsd:simpleType>
    </xsd:element>
    <xsd:element name="InstanceID" ma:index="63" nillable="true" ma:displayName="Instance ID" ma:hidden="true" ma:internalName="InstanceID" ma:readOnly="true">
      <xsd:simpleType>
        <xsd:restriction base="dms:Unknown"/>
      </xsd:simpleType>
    </xsd:element>
    <xsd:element name="Order" ma:index="64" nillable="true" ma:displayName="Order" ma:hidden="true" ma:internalName="Order">
      <xsd:simpleType>
        <xsd:restriction base="dms:Number"/>
      </xsd:simpleType>
    </xsd:element>
    <xsd:element name="GUID" ma:index="65" nillable="true" ma:displayName="GUID" ma:hidden="true" ma:internalName="GUID" ma:readOnly="true">
      <xsd:simpleType>
        <xsd:restriction base="dms:Unknown"/>
      </xsd:simpleType>
    </xsd:element>
    <xsd:element name="WorkflowVersion" ma:index="66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7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8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9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3C2D87BC-114B-42F8-A797-0A4B481FE84B" elementFormDefault="qualified">
    <xsd:import namespace="http://schemas.microsoft.com/office/2006/documentManagement/types"/>
    <xsd:element name="Practice" ma:index="2" nillable="true" ma:displayName="Practice" ma:description="OPTIONAL - Practice category for this profile." ma:internalName="Practice">
      <xsd:simpleType>
        <xsd:restriction base="dms:Text">
          <xsd:maxLength value="255"/>
        </xsd:restriction>
      </xsd:simpleType>
    </xsd:element>
    <xsd:element name="Service_x0020_Line" ma:index="3" nillable="true" ma:displayName="Service Line" ma:description="OPTIONAL - Service line category for this profile." ma:internalName="Service_x0020_Line">
      <xsd:simpleType>
        <xsd:restriction base="dms:Text">
          <xsd:maxLength value="255"/>
        </xsd:restriction>
      </xsd:simpleType>
    </xsd:element>
    <xsd:element name="Office" ma:index="4" nillable="true" ma:displayName="Office" ma:description="Office location of the associate in this profile." ma:internalName="Office">
      <xsd:simpleType>
        <xsd:restriction base="dms:Text">
          <xsd:maxLength value="255"/>
        </xsd:restriction>
      </xsd:simpleType>
    </xsd:element>
    <xsd:element name="Contact0" ma:index="5" nillable="true" ma:displayName="Document Contact" ma:internalName="Contact0">
      <xsd:simpleType>
        <xsd:restriction base="dms:Text">
          <xsd:maxLength value="255"/>
        </xsd:restriction>
      </xsd:simpleType>
    </xsd:element>
    <xsd:element name="Alpha" ma:index="13" nillable="true" ma:displayName="Last Initial" ma:internalName="Alpha">
      <xsd:simpleType>
        <xsd:restriction base="dms:Text">
          <xsd:maxLength value="1"/>
        </xsd:restriction>
      </xsd:simpleType>
    </xsd:element>
    <xsd:element name="TemplateUrl" ma:index="15" nillable="true" ma:displayName="Template Link" ma:hidden="true" ma:internalName="TemplateUrl">
      <xsd:simpleType>
        <xsd:restriction base="dms:Text"/>
      </xsd:simpleType>
    </xsd:element>
    <xsd:element name="xd_ProgID" ma:index="16" nillable="true" ma:displayName="Html File Link" ma:hidden="true" ma:internalName="xd_ProgID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3c2d87bc-114b-42f8-a797-0a4b481fe84b" elementFormDefault="qualified">
    <xsd:import namespace="http://schemas.microsoft.com/office/2006/documentManagement/types"/>
    <xsd:element name="Document_x0020_Type" ma:index="70" nillable="true" ma:displayName="Document Type" ma:format="Dropdown" ma:internalName="Document_x0020_Type">
      <xsd:simpleType>
        <xsd:restriction base="dms:Choice">
          <xsd:enumeration value="PDF"/>
          <xsd:enumeration value="WOR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ontentTypeId xmlns="http://schemas.microsoft.com/sharepoint/v3">0x010100BC872D3C4B11F842A7970A4B481FE84B</ContentTypeId>
    <xd_ProgID xmlns="3C2D87BC-114B-42F8-A797-0A4B481FE84B" xsi:nil="true"/>
    <Service_x0020_Line xmlns="3C2D87BC-114B-42F8-A797-0A4B481FE84B">Valuation, Forensic &amp; Litigation</Service_x0020_Line>
    <Document_x0020_Type xmlns="3c2d87bc-114b-42f8-a797-0a4b481fe84b">WORD</Document_x0020_Type>
    <_SourceUrl xmlns="http://schemas.microsoft.com/sharepoint/v3" xsi:nil="true"/>
    <Office xmlns="3C2D87BC-114B-42F8-A797-0A4B481FE84B">Green Bay</Office>
    <Alpha xmlns="3C2D87BC-114B-42F8-A797-0A4B481FE84B">C</Alpha>
    <TemplateUrl xmlns="3C2D87BC-114B-42F8-A797-0A4B481FE84B" xsi:nil="true"/>
    <Practice xmlns="3C2D87BC-114B-42F8-A797-0A4B481FE84B" xsi:nil="true"/>
    <Order xmlns="http://schemas.microsoft.com/sharepoint/v3" xsi:nil="true"/>
    <_SharedFileIndex xmlns="http://schemas.microsoft.com/sharepoint/v3" xsi:nil="true"/>
    <MetaInfo xmlns="http://schemas.microsoft.com/sharepoint/v3" xsi:nil="true"/>
    <Contact0 xmlns="3C2D87BC-114B-42F8-A797-0A4B481FE84B">Jackie Vranicar</Contact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81995-F84E-452C-9CD5-3B50225D8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D87BC-114B-42F8-A797-0A4B481FE84B"/>
    <ds:schemaRef ds:uri="3c2d87bc-114b-42f8-a797-0a4b481fe84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33C9C07-3819-4F22-AEDB-29AEDB01CD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11FFB4-314C-4C9F-9263-A956F2E754C8}">
  <ds:schemaRefs>
    <ds:schemaRef ds:uri="http://schemas.microsoft.com/office/2006/metadata/properties"/>
    <ds:schemaRef ds:uri="http://schemas.microsoft.com/sharepoint/v3"/>
    <ds:schemaRef ds:uri="3C2D87BC-114B-42F8-A797-0A4B481FE84B"/>
    <ds:schemaRef ds:uri="3c2d87bc-114b-42f8-a797-0a4b481fe84b"/>
  </ds:schemaRefs>
</ds:datastoreItem>
</file>

<file path=customXml/itemProps4.xml><?xml version="1.0" encoding="utf-8"?>
<ds:datastoreItem xmlns:ds="http://schemas.openxmlformats.org/officeDocument/2006/customXml" ds:itemID="{2F3DC5A1-F801-489B-B536-AB975CB3E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Cum quat irit</vt:lpstr>
    </vt:vector>
  </TitlesOfParts>
  <Company>Org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 quat irit</dc:title>
  <dc:creator>Maryjo Hackett</dc:creator>
  <cp:lastModifiedBy>Elizabeth</cp:lastModifiedBy>
  <cp:revision>2</cp:revision>
  <cp:lastPrinted>2014-07-30T21:30:00Z</cp:lastPrinted>
  <dcterms:created xsi:type="dcterms:W3CDTF">2015-09-28T15:39:00Z</dcterms:created>
  <dcterms:modified xsi:type="dcterms:W3CDTF">2015-09-28T15:39:00Z</dcterms:modified>
</cp:coreProperties>
</file>